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F74B7" w14:textId="77777777" w:rsidR="00A151F3" w:rsidRPr="00011CA5" w:rsidRDefault="00426337" w:rsidP="00A151F3">
      <w:pPr>
        <w:rPr>
          <w:rFonts w:ascii="Calibri" w:eastAsia="Times New Roman" w:hAnsi="Calibri" w:cs="Times New Roman"/>
          <w:sz w:val="20"/>
          <w:szCs w:val="20"/>
          <w:lang w:eastAsia="sl-SI"/>
        </w:rPr>
      </w:pPr>
      <w:r>
        <w:rPr>
          <w:rFonts w:ascii="Calibri" w:eastAsia="Times New Roman" w:hAnsi="Calibri" w:cs="Times New Roman"/>
          <w:sz w:val="20"/>
          <w:szCs w:val="20"/>
          <w:lang w:eastAsia="sl-SI"/>
        </w:rPr>
        <w:object w:dxaOrig="1440" w:dyaOrig="1440" w14:anchorId="0763A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87.5pt;height:87.5pt;z-index:251659264">
            <v:imagedata r:id="rId5" o:title=""/>
            <w10:wrap type="square"/>
          </v:shape>
          <o:OLEObject Type="Embed" ProgID="MSPhotoEd.3" ShapeID="_x0000_s1026" DrawAspect="Content" ObjectID="_1712487523" r:id="rId6"/>
        </w:object>
      </w:r>
      <w:r w:rsidR="00A151F3" w:rsidRPr="00011CA5">
        <w:rPr>
          <w:rFonts w:ascii="Calibri" w:eastAsia="Times New Roman" w:hAnsi="Calibri" w:cs="Times New Roman"/>
          <w:color w:val="66CCFF"/>
          <w:sz w:val="20"/>
          <w:szCs w:val="20"/>
          <w:lang w:eastAsia="sl-SI"/>
        </w:rPr>
        <w:t xml:space="preserve">  </w:t>
      </w:r>
      <w:r w:rsidR="00A151F3" w:rsidRPr="00011CA5">
        <w:rPr>
          <w:rFonts w:ascii="Calibri" w:eastAsia="Times New Roman" w:hAnsi="Calibri" w:cs="Times New Roman"/>
          <w:sz w:val="20"/>
          <w:szCs w:val="20"/>
          <w:lang w:eastAsia="sl-SI"/>
        </w:rPr>
        <w:t>Osnovna šola Notranjski odred Cerknica</w:t>
      </w:r>
    </w:p>
    <w:p w14:paraId="72CD46E0"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Cesta 4. maja 92</w:t>
      </w:r>
    </w:p>
    <w:p w14:paraId="4824FAA2"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1380 Cerknica</w:t>
      </w:r>
    </w:p>
    <w:p w14:paraId="4DAFEB0C" w14:textId="77777777" w:rsidR="00A151F3" w:rsidRPr="00011CA5" w:rsidRDefault="00A151F3" w:rsidP="00A151F3">
      <w:pPr>
        <w:rPr>
          <w:rFonts w:ascii="Calibri" w:eastAsia="Times New Roman" w:hAnsi="Calibri" w:cs="Times New Roman"/>
          <w:sz w:val="20"/>
          <w:szCs w:val="20"/>
          <w:lang w:eastAsia="sl-SI"/>
        </w:rPr>
      </w:pPr>
    </w:p>
    <w:p w14:paraId="70D90F29" w14:textId="77777777" w:rsidR="00A151F3" w:rsidRPr="00011CA5" w:rsidRDefault="00A151F3" w:rsidP="00A151F3">
      <w:pPr>
        <w:rPr>
          <w:rFonts w:ascii="Calibri" w:eastAsia="Times New Roman" w:hAnsi="Calibri" w:cs="Times New Roman"/>
          <w:sz w:val="20"/>
          <w:szCs w:val="20"/>
          <w:u w:val="single"/>
          <w:lang w:eastAsia="sl-SI"/>
        </w:rPr>
      </w:pPr>
      <w:r>
        <w:rPr>
          <w:rFonts w:ascii="Calibri" w:eastAsia="Times New Roman" w:hAnsi="Calibri" w:cs="Times New Roman"/>
          <w:sz w:val="20"/>
          <w:szCs w:val="20"/>
          <w:lang w:eastAsia="sl-SI"/>
        </w:rPr>
        <w:t xml:space="preserve">  e-pošta: os.no-c</w:t>
      </w:r>
      <w:r w:rsidRPr="00011CA5">
        <w:rPr>
          <w:rFonts w:ascii="Calibri" w:eastAsia="Times New Roman" w:hAnsi="Calibri" w:cs="Times New Roman"/>
          <w:sz w:val="20"/>
          <w:szCs w:val="20"/>
          <w:lang w:eastAsia="sl-SI"/>
        </w:rPr>
        <w:t>erknica@</w:t>
      </w:r>
      <w:r>
        <w:rPr>
          <w:rFonts w:ascii="Calibri" w:eastAsia="Times New Roman" w:hAnsi="Calibri" w:cs="Times New Roman"/>
          <w:sz w:val="20"/>
          <w:szCs w:val="20"/>
          <w:lang w:eastAsia="sl-SI"/>
        </w:rPr>
        <w:t>os-cerknica</w:t>
      </w:r>
      <w:r w:rsidRPr="00011CA5">
        <w:rPr>
          <w:rFonts w:ascii="Calibri" w:eastAsia="Times New Roman" w:hAnsi="Calibri" w:cs="Times New Roman"/>
          <w:sz w:val="20"/>
          <w:szCs w:val="20"/>
          <w:lang w:eastAsia="sl-SI"/>
        </w:rPr>
        <w:t>.si</w:t>
      </w:r>
    </w:p>
    <w:p w14:paraId="52279600"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w:t>
      </w:r>
      <w:proofErr w:type="spellStart"/>
      <w:r w:rsidRPr="00011CA5">
        <w:rPr>
          <w:rFonts w:ascii="Calibri" w:eastAsia="Times New Roman" w:hAnsi="Calibri" w:cs="Times New Roman"/>
          <w:sz w:val="20"/>
          <w:szCs w:val="20"/>
          <w:lang w:eastAsia="sl-SI"/>
        </w:rPr>
        <w:t>tel</w:t>
      </w:r>
      <w:proofErr w:type="spellEnd"/>
      <w:r w:rsidRPr="00011CA5">
        <w:rPr>
          <w:rFonts w:ascii="Calibri" w:eastAsia="Times New Roman" w:hAnsi="Calibri" w:cs="Times New Roman"/>
          <w:sz w:val="20"/>
          <w:szCs w:val="20"/>
          <w:lang w:eastAsia="sl-SI"/>
        </w:rPr>
        <w:t>:   01 / 70–50–520</w:t>
      </w:r>
    </w:p>
    <w:p w14:paraId="53B24C73" w14:textId="77777777" w:rsidR="00A151F3" w:rsidRDefault="00A151F3" w:rsidP="00A151F3">
      <w:pPr>
        <w:jc w:val="center"/>
        <w:rPr>
          <w:b/>
        </w:rPr>
      </w:pPr>
    </w:p>
    <w:p w14:paraId="7A2BB86E" w14:textId="77777777" w:rsidR="00A151F3" w:rsidRDefault="00A151F3" w:rsidP="00A151F3">
      <w:pPr>
        <w:jc w:val="center"/>
        <w:rPr>
          <w:b/>
        </w:rPr>
      </w:pPr>
    </w:p>
    <w:p w14:paraId="7A4F604C" w14:textId="749222D1" w:rsidR="00A151F3" w:rsidRPr="00265345" w:rsidRDefault="00426337" w:rsidP="00A151F3">
      <w:r>
        <w:t>Datum: 3. 3</w:t>
      </w:r>
      <w:r w:rsidR="00A151F3" w:rsidRPr="00265345">
        <w:t>.</w:t>
      </w:r>
      <w:r>
        <w:t xml:space="preserve"> 2022</w:t>
      </w:r>
    </w:p>
    <w:p w14:paraId="522E4C0E" w14:textId="2D9CF246" w:rsidR="00A151F3" w:rsidRPr="00265345" w:rsidRDefault="00426337" w:rsidP="00A151F3">
      <w:r>
        <w:t>Številka: 900-2/2022/2</w:t>
      </w:r>
    </w:p>
    <w:p w14:paraId="55288615" w14:textId="77777777" w:rsidR="00A151F3" w:rsidRDefault="00A151F3" w:rsidP="00A151F3">
      <w:pPr>
        <w:jc w:val="center"/>
        <w:rPr>
          <w:b/>
          <w:sz w:val="32"/>
          <w:szCs w:val="32"/>
        </w:rPr>
      </w:pPr>
    </w:p>
    <w:p w14:paraId="7C159E96" w14:textId="77777777" w:rsidR="00A151F3" w:rsidRPr="00ED57C7" w:rsidRDefault="00A151F3" w:rsidP="00A151F3">
      <w:pPr>
        <w:jc w:val="center"/>
        <w:rPr>
          <w:b/>
          <w:sz w:val="32"/>
          <w:szCs w:val="32"/>
        </w:rPr>
      </w:pPr>
      <w:r>
        <w:rPr>
          <w:b/>
          <w:sz w:val="32"/>
          <w:szCs w:val="32"/>
        </w:rPr>
        <w:t xml:space="preserve">Z </w:t>
      </w:r>
      <w:r w:rsidRPr="00ED57C7">
        <w:rPr>
          <w:b/>
          <w:sz w:val="32"/>
          <w:szCs w:val="32"/>
        </w:rPr>
        <w:t>A P I S N I K</w:t>
      </w:r>
      <w:r>
        <w:rPr>
          <w:b/>
          <w:sz w:val="32"/>
          <w:szCs w:val="32"/>
        </w:rPr>
        <w:br/>
      </w:r>
    </w:p>
    <w:p w14:paraId="030DC774" w14:textId="77777777" w:rsidR="00426337" w:rsidRPr="00174A60" w:rsidRDefault="00426337" w:rsidP="00426337">
      <w:pPr>
        <w:jc w:val="center"/>
        <w:rPr>
          <w:rFonts w:cstheme="minorHAnsi"/>
          <w:b/>
        </w:rPr>
      </w:pPr>
      <w:r w:rsidRPr="00174A60">
        <w:rPr>
          <w:rFonts w:cstheme="minorHAnsi"/>
          <w:b/>
        </w:rPr>
        <w:t>2. seje Sveta staršev Osnovne šole Notranjski odred Cerknica s podružnicama,</w:t>
      </w:r>
    </w:p>
    <w:p w14:paraId="42A952AE" w14:textId="77777777" w:rsidR="00426337" w:rsidRPr="00174A60" w:rsidRDefault="00426337" w:rsidP="00426337">
      <w:pPr>
        <w:jc w:val="center"/>
        <w:rPr>
          <w:rFonts w:cstheme="minorHAnsi"/>
          <w:b/>
        </w:rPr>
      </w:pPr>
      <w:r w:rsidRPr="00174A60">
        <w:rPr>
          <w:rFonts w:cstheme="minorHAnsi"/>
          <w:b/>
        </w:rPr>
        <w:t>ki je bila v četrtek, 3. marca 2022 ob 18. uri</w:t>
      </w:r>
    </w:p>
    <w:p w14:paraId="74D5B720" w14:textId="77777777" w:rsidR="00426337" w:rsidRPr="00174A60" w:rsidRDefault="00426337" w:rsidP="00426337">
      <w:pPr>
        <w:jc w:val="center"/>
        <w:rPr>
          <w:rFonts w:cstheme="minorHAnsi"/>
          <w:b/>
        </w:rPr>
      </w:pPr>
      <w:r w:rsidRPr="00174A60">
        <w:rPr>
          <w:rFonts w:cstheme="minorHAnsi"/>
          <w:b/>
        </w:rPr>
        <w:t>v jedilnici Osnovne šole Notranjski odred Cerknica</w:t>
      </w:r>
    </w:p>
    <w:p w14:paraId="45DF3645" w14:textId="77777777" w:rsidR="00426337" w:rsidRPr="00174A60" w:rsidRDefault="00426337" w:rsidP="00426337">
      <w:pPr>
        <w:jc w:val="center"/>
        <w:rPr>
          <w:rFonts w:cstheme="minorHAnsi"/>
          <w:b/>
        </w:rPr>
      </w:pPr>
    </w:p>
    <w:p w14:paraId="1F31C16C" w14:textId="77777777" w:rsidR="00426337" w:rsidRPr="00174A60" w:rsidRDefault="00426337" w:rsidP="00426337">
      <w:pPr>
        <w:rPr>
          <w:rFonts w:cstheme="minorHAnsi"/>
        </w:rPr>
      </w:pPr>
      <w:r w:rsidRPr="00174A60">
        <w:rPr>
          <w:rFonts w:cstheme="minorHAnsi"/>
        </w:rPr>
        <w:t>Prisotnost članov: lista prisotnosti</w:t>
      </w:r>
    </w:p>
    <w:p w14:paraId="52D6033B" w14:textId="77777777" w:rsidR="00426337" w:rsidRPr="00174A60" w:rsidRDefault="00426337" w:rsidP="00426337">
      <w:pPr>
        <w:rPr>
          <w:rFonts w:cstheme="minorHAnsi"/>
        </w:rPr>
      </w:pPr>
      <w:r w:rsidRPr="00174A60">
        <w:rPr>
          <w:rFonts w:cstheme="minorHAnsi"/>
        </w:rPr>
        <w:t>Prisotnost ostalih vabljenih: lista prisotnosti</w:t>
      </w:r>
    </w:p>
    <w:p w14:paraId="7746D4B5" w14:textId="77777777" w:rsidR="00426337" w:rsidRPr="00174A60" w:rsidRDefault="00426337" w:rsidP="00426337">
      <w:pPr>
        <w:rPr>
          <w:rFonts w:cstheme="minorHAnsi"/>
        </w:rPr>
      </w:pPr>
    </w:p>
    <w:p w14:paraId="735B21A1" w14:textId="77777777" w:rsidR="00426337" w:rsidRPr="00174A60" w:rsidRDefault="00426337" w:rsidP="00426337">
      <w:pPr>
        <w:rPr>
          <w:rFonts w:cstheme="minorHAnsi"/>
        </w:rPr>
      </w:pPr>
      <w:r w:rsidRPr="00174A60">
        <w:rPr>
          <w:rFonts w:cstheme="minorHAnsi"/>
        </w:rPr>
        <w:t>DNEVNI RED:</w:t>
      </w:r>
    </w:p>
    <w:p w14:paraId="0A2623B0" w14:textId="77777777" w:rsidR="00426337" w:rsidRPr="00174A60" w:rsidRDefault="00426337" w:rsidP="00426337">
      <w:pPr>
        <w:pStyle w:val="Odstavekseznama"/>
        <w:numPr>
          <w:ilvl w:val="0"/>
          <w:numId w:val="14"/>
        </w:numPr>
        <w:ind w:left="284" w:hanging="284"/>
        <w:jc w:val="both"/>
        <w:rPr>
          <w:rFonts w:cstheme="minorHAnsi"/>
        </w:rPr>
      </w:pPr>
      <w:r w:rsidRPr="00174A60">
        <w:rPr>
          <w:rFonts w:cstheme="minorHAnsi"/>
        </w:rPr>
        <w:t>Določitev zapisnikarja in potrditev dnevnega reda;</w:t>
      </w:r>
    </w:p>
    <w:p w14:paraId="7433D6B3" w14:textId="77777777" w:rsidR="00426337" w:rsidRPr="00174A60" w:rsidRDefault="00426337" w:rsidP="00426337">
      <w:pPr>
        <w:pStyle w:val="Odstavekseznama"/>
        <w:numPr>
          <w:ilvl w:val="0"/>
          <w:numId w:val="14"/>
        </w:numPr>
        <w:ind w:left="284" w:hanging="284"/>
        <w:jc w:val="both"/>
        <w:rPr>
          <w:rFonts w:cstheme="minorHAnsi"/>
        </w:rPr>
      </w:pPr>
      <w:r w:rsidRPr="00174A60">
        <w:rPr>
          <w:rFonts w:cstheme="minorHAnsi"/>
        </w:rPr>
        <w:t>Pregled in potrditev zapisnika zadnje redne seje in izredne seje;</w:t>
      </w:r>
    </w:p>
    <w:p w14:paraId="03C080F9" w14:textId="77777777" w:rsidR="00426337" w:rsidRPr="00174A60" w:rsidRDefault="00426337" w:rsidP="00426337">
      <w:pPr>
        <w:pStyle w:val="Odstavekseznama"/>
        <w:numPr>
          <w:ilvl w:val="0"/>
          <w:numId w:val="14"/>
        </w:numPr>
        <w:ind w:left="284" w:hanging="284"/>
        <w:jc w:val="both"/>
        <w:rPr>
          <w:rFonts w:cstheme="minorHAnsi"/>
        </w:rPr>
      </w:pPr>
      <w:r w:rsidRPr="00174A60">
        <w:rPr>
          <w:rFonts w:cstheme="minorHAnsi"/>
        </w:rPr>
        <w:t>Letno poročilo 2021;</w:t>
      </w:r>
    </w:p>
    <w:p w14:paraId="0B209253" w14:textId="77777777" w:rsidR="00426337" w:rsidRPr="00174A60" w:rsidRDefault="00426337" w:rsidP="00426337">
      <w:pPr>
        <w:pStyle w:val="Odstavekseznama"/>
        <w:numPr>
          <w:ilvl w:val="0"/>
          <w:numId w:val="14"/>
        </w:numPr>
        <w:ind w:left="284" w:hanging="284"/>
        <w:jc w:val="both"/>
        <w:rPr>
          <w:rFonts w:cstheme="minorHAnsi"/>
        </w:rPr>
      </w:pPr>
      <w:r w:rsidRPr="00174A60">
        <w:rPr>
          <w:rFonts w:cstheme="minorHAnsi"/>
        </w:rPr>
        <w:t>Poročilo o učnih in vzgojnih rezultatih v 1. ocenjevalnem obdobju;</w:t>
      </w:r>
    </w:p>
    <w:p w14:paraId="7B9A20AA" w14:textId="77777777" w:rsidR="00426337" w:rsidRPr="00174A60" w:rsidRDefault="00426337" w:rsidP="00426337">
      <w:pPr>
        <w:pStyle w:val="Odstavekseznama"/>
        <w:numPr>
          <w:ilvl w:val="0"/>
          <w:numId w:val="14"/>
        </w:numPr>
        <w:ind w:left="284" w:hanging="284"/>
        <w:jc w:val="both"/>
        <w:rPr>
          <w:rFonts w:cstheme="minorHAnsi"/>
        </w:rPr>
      </w:pPr>
      <w:r w:rsidRPr="00174A60">
        <w:rPr>
          <w:rFonts w:cstheme="minorHAnsi"/>
        </w:rPr>
        <w:t>Poročilo o delu šolskega sklada;</w:t>
      </w:r>
    </w:p>
    <w:p w14:paraId="62E40188" w14:textId="77777777" w:rsidR="00426337" w:rsidRPr="00174A60" w:rsidRDefault="00426337" w:rsidP="00426337">
      <w:pPr>
        <w:pStyle w:val="Odstavekseznama"/>
        <w:numPr>
          <w:ilvl w:val="0"/>
          <w:numId w:val="14"/>
        </w:numPr>
        <w:ind w:left="284" w:hanging="284"/>
        <w:jc w:val="both"/>
        <w:rPr>
          <w:rFonts w:cstheme="minorHAnsi"/>
        </w:rPr>
      </w:pPr>
      <w:r w:rsidRPr="00174A60">
        <w:rPr>
          <w:rFonts w:cstheme="minorHAnsi"/>
        </w:rPr>
        <w:t>Pobude in vprašanja z roditeljskih sestankov;</w:t>
      </w:r>
    </w:p>
    <w:p w14:paraId="601BAE46" w14:textId="77777777" w:rsidR="00426337" w:rsidRPr="00174A60" w:rsidRDefault="00426337" w:rsidP="00426337">
      <w:pPr>
        <w:pStyle w:val="Odstavekseznama"/>
        <w:numPr>
          <w:ilvl w:val="0"/>
          <w:numId w:val="14"/>
        </w:numPr>
        <w:ind w:left="284" w:hanging="284"/>
        <w:jc w:val="both"/>
        <w:rPr>
          <w:rFonts w:cstheme="minorHAnsi"/>
        </w:rPr>
      </w:pPr>
      <w:r w:rsidRPr="00174A60">
        <w:rPr>
          <w:rFonts w:cstheme="minorHAnsi"/>
        </w:rPr>
        <w:t>Razno.</w:t>
      </w:r>
    </w:p>
    <w:p w14:paraId="20F9948A" w14:textId="77777777" w:rsidR="00426337" w:rsidRPr="00174A60" w:rsidRDefault="00426337" w:rsidP="00426337">
      <w:pPr>
        <w:rPr>
          <w:rFonts w:cstheme="minorHAnsi"/>
        </w:rPr>
      </w:pPr>
    </w:p>
    <w:p w14:paraId="21C43532" w14:textId="77777777" w:rsidR="00426337" w:rsidRPr="00174A60" w:rsidRDefault="00426337" w:rsidP="00426337">
      <w:pPr>
        <w:rPr>
          <w:rFonts w:cstheme="minorHAnsi"/>
        </w:rPr>
      </w:pPr>
      <w:r w:rsidRPr="00174A60">
        <w:rPr>
          <w:rFonts w:cstheme="minorHAnsi"/>
        </w:rPr>
        <w:t>Sejo je vodil predsednik Sveta staršev Bojan Pivka.</w:t>
      </w:r>
    </w:p>
    <w:p w14:paraId="7F398871" w14:textId="77777777" w:rsidR="00426337" w:rsidRPr="00174A60" w:rsidRDefault="00426337" w:rsidP="00426337">
      <w:pPr>
        <w:rPr>
          <w:rFonts w:cstheme="minorHAnsi"/>
        </w:rPr>
      </w:pPr>
    </w:p>
    <w:p w14:paraId="5D34499D" w14:textId="77777777" w:rsidR="00426337" w:rsidRPr="00174A60" w:rsidRDefault="00426337" w:rsidP="00426337">
      <w:pPr>
        <w:rPr>
          <w:rFonts w:cstheme="minorHAnsi"/>
          <w:b/>
        </w:rPr>
      </w:pPr>
      <w:r w:rsidRPr="00174A60">
        <w:rPr>
          <w:rFonts w:cstheme="minorHAnsi"/>
          <w:b/>
        </w:rPr>
        <w:t>TOČKA 1: Določitev zapisnikarja in potrditev dnevnega reda</w:t>
      </w:r>
    </w:p>
    <w:p w14:paraId="39F901E6" w14:textId="77777777" w:rsidR="00426337" w:rsidRPr="00174A60" w:rsidRDefault="00426337" w:rsidP="00426337">
      <w:pPr>
        <w:rPr>
          <w:rFonts w:cstheme="minorHAnsi"/>
        </w:rPr>
      </w:pPr>
      <w:r w:rsidRPr="00174A60">
        <w:rPr>
          <w:rFonts w:cstheme="minorHAnsi"/>
        </w:rPr>
        <w:t xml:space="preserve">Za zapisnikarja seje je bila določena Mateja </w:t>
      </w:r>
      <w:proofErr w:type="spellStart"/>
      <w:r w:rsidRPr="00174A60">
        <w:rPr>
          <w:rFonts w:cstheme="minorHAnsi"/>
        </w:rPr>
        <w:t>Želko</w:t>
      </w:r>
      <w:proofErr w:type="spellEnd"/>
      <w:r w:rsidRPr="00174A60">
        <w:rPr>
          <w:rFonts w:cstheme="minorHAnsi"/>
        </w:rPr>
        <w:t xml:space="preserve"> Gosak.</w:t>
      </w:r>
    </w:p>
    <w:p w14:paraId="20CAA3AE" w14:textId="77777777" w:rsidR="00426337" w:rsidRPr="00174A60" w:rsidRDefault="00426337" w:rsidP="00426337">
      <w:pPr>
        <w:rPr>
          <w:rFonts w:cstheme="minorHAnsi"/>
        </w:rPr>
      </w:pPr>
      <w:r w:rsidRPr="00174A60">
        <w:rPr>
          <w:rFonts w:cstheme="minorHAnsi"/>
        </w:rPr>
        <w:t>Dnevni red je bil soglasno sprejet.</w:t>
      </w:r>
    </w:p>
    <w:p w14:paraId="18F61CDC" w14:textId="77777777" w:rsidR="00426337" w:rsidRPr="00174A60" w:rsidRDefault="00426337" w:rsidP="00426337">
      <w:pPr>
        <w:rPr>
          <w:rFonts w:cstheme="minorHAnsi"/>
        </w:rPr>
      </w:pPr>
    </w:p>
    <w:p w14:paraId="34BDE4D0" w14:textId="77777777" w:rsidR="00426337" w:rsidRPr="00174A60" w:rsidRDefault="00426337" w:rsidP="00426337">
      <w:pPr>
        <w:rPr>
          <w:rFonts w:cstheme="minorHAnsi"/>
        </w:rPr>
      </w:pPr>
      <w:r w:rsidRPr="00174A60">
        <w:rPr>
          <w:rFonts w:cstheme="minorHAnsi"/>
          <w:b/>
        </w:rPr>
        <w:t>Sklep 1/1:</w:t>
      </w:r>
      <w:r w:rsidRPr="00174A60">
        <w:rPr>
          <w:rFonts w:cstheme="minorHAnsi"/>
        </w:rPr>
        <w:t xml:space="preserve"> Svet staršev soglasno potrdi za zapisnikarja seje Matejo </w:t>
      </w:r>
      <w:proofErr w:type="spellStart"/>
      <w:r w:rsidRPr="00174A60">
        <w:rPr>
          <w:rFonts w:cstheme="minorHAnsi"/>
        </w:rPr>
        <w:t>Želko</w:t>
      </w:r>
      <w:proofErr w:type="spellEnd"/>
      <w:r w:rsidRPr="00174A60">
        <w:rPr>
          <w:rFonts w:cstheme="minorHAnsi"/>
        </w:rPr>
        <w:t xml:space="preserve"> Gosak.</w:t>
      </w:r>
    </w:p>
    <w:p w14:paraId="73FFBE93" w14:textId="77777777" w:rsidR="00426337" w:rsidRPr="00174A60" w:rsidRDefault="00426337" w:rsidP="00426337">
      <w:pPr>
        <w:rPr>
          <w:rFonts w:cstheme="minorHAnsi"/>
        </w:rPr>
      </w:pPr>
      <w:r w:rsidRPr="00174A60">
        <w:rPr>
          <w:rFonts w:cstheme="minorHAnsi"/>
          <w:b/>
        </w:rPr>
        <w:t>Sklep 1/2:</w:t>
      </w:r>
      <w:r w:rsidRPr="00174A60">
        <w:rPr>
          <w:rFonts w:cstheme="minorHAnsi"/>
        </w:rPr>
        <w:t xml:space="preserve"> Svet staršev soglasno potrdi dnevni red druge redne seje.</w:t>
      </w:r>
    </w:p>
    <w:p w14:paraId="353F0464" w14:textId="77777777" w:rsidR="00426337" w:rsidRPr="00174A60" w:rsidRDefault="00426337" w:rsidP="00426337">
      <w:pPr>
        <w:rPr>
          <w:rFonts w:cstheme="minorHAnsi"/>
        </w:rPr>
      </w:pPr>
    </w:p>
    <w:p w14:paraId="4D9834E3" w14:textId="77777777" w:rsidR="00426337" w:rsidRPr="00174A60" w:rsidRDefault="00426337" w:rsidP="00426337">
      <w:pPr>
        <w:rPr>
          <w:rFonts w:cstheme="minorHAnsi"/>
          <w:b/>
        </w:rPr>
      </w:pPr>
      <w:r w:rsidRPr="00174A60">
        <w:rPr>
          <w:rFonts w:cstheme="minorHAnsi"/>
          <w:b/>
        </w:rPr>
        <w:t>TOČKA 2: Pregled in potrditev zapisnika zadnje redne seje in izredne seje</w:t>
      </w:r>
    </w:p>
    <w:p w14:paraId="6331CA05" w14:textId="77777777" w:rsidR="00426337" w:rsidRPr="00174A60" w:rsidRDefault="00426337" w:rsidP="00426337">
      <w:pPr>
        <w:rPr>
          <w:rFonts w:cstheme="minorHAnsi"/>
        </w:rPr>
      </w:pPr>
      <w:r w:rsidRPr="00174A60">
        <w:rPr>
          <w:rFonts w:cstheme="minorHAnsi"/>
        </w:rPr>
        <w:t xml:space="preserve">Sklepe zadnje redne seje Sveta staršev OŠ Notranjski odred Cerknica s podružnicama, ki je bila 28. septembra 2021 ob 18. uri v jedilnici OŠ Cerknica ter sklepe izredne seje, ki je bila 16. novembra 2021 ob 18. uri preko aplikacije ZOOM, je prebral Bojan Pivka. </w:t>
      </w:r>
    </w:p>
    <w:p w14:paraId="08200EB1" w14:textId="77777777" w:rsidR="00426337" w:rsidRPr="00174A60" w:rsidRDefault="00426337" w:rsidP="00426337">
      <w:pPr>
        <w:rPr>
          <w:rFonts w:cstheme="minorHAnsi"/>
        </w:rPr>
      </w:pPr>
    </w:p>
    <w:p w14:paraId="50E04CDB" w14:textId="77777777" w:rsidR="00426337" w:rsidRPr="00174A60" w:rsidRDefault="00426337" w:rsidP="00426337">
      <w:pPr>
        <w:rPr>
          <w:rFonts w:cstheme="minorHAnsi"/>
        </w:rPr>
      </w:pPr>
      <w:r w:rsidRPr="00174A60">
        <w:rPr>
          <w:rFonts w:cstheme="minorHAnsi"/>
        </w:rPr>
        <w:t xml:space="preserve">V zapisniku redne seje se korigira Sklep 3/2 tako, da se beseda »dodatni« zamenja z besedo »dopolnilni«. </w:t>
      </w:r>
    </w:p>
    <w:p w14:paraId="47F13C02" w14:textId="77777777" w:rsidR="00426337" w:rsidRPr="00174A60" w:rsidRDefault="00426337" w:rsidP="00426337">
      <w:pPr>
        <w:rPr>
          <w:rFonts w:cstheme="minorHAnsi"/>
        </w:rPr>
      </w:pPr>
    </w:p>
    <w:p w14:paraId="0C97F963" w14:textId="77777777" w:rsidR="00426337" w:rsidRPr="00174A60" w:rsidRDefault="00426337" w:rsidP="00426337">
      <w:pPr>
        <w:rPr>
          <w:rFonts w:cstheme="minorHAnsi"/>
        </w:rPr>
      </w:pPr>
      <w:r w:rsidRPr="00174A60">
        <w:rPr>
          <w:rFonts w:cstheme="minorHAnsi"/>
          <w:b/>
        </w:rPr>
        <w:t>Sklep 2/1:</w:t>
      </w:r>
      <w:r w:rsidRPr="00174A60">
        <w:rPr>
          <w:rFonts w:cstheme="minorHAnsi"/>
        </w:rPr>
        <w:t xml:space="preserve"> Svet staršev soglasno potrdi zapisnika zadnje redne seje in izredne seje.</w:t>
      </w:r>
    </w:p>
    <w:p w14:paraId="3D470A94" w14:textId="77777777" w:rsidR="00426337" w:rsidRPr="00174A60" w:rsidRDefault="00426337" w:rsidP="00426337">
      <w:pPr>
        <w:rPr>
          <w:rFonts w:cstheme="minorHAnsi"/>
        </w:rPr>
      </w:pPr>
      <w:r w:rsidRPr="00174A60">
        <w:rPr>
          <w:rFonts w:cstheme="minorHAnsi"/>
        </w:rPr>
        <w:t xml:space="preserve"> </w:t>
      </w:r>
    </w:p>
    <w:p w14:paraId="696DB1C5" w14:textId="77777777" w:rsidR="00426337" w:rsidRPr="00174A60" w:rsidRDefault="00426337" w:rsidP="00426337">
      <w:pPr>
        <w:rPr>
          <w:rFonts w:cstheme="minorHAnsi"/>
          <w:b/>
        </w:rPr>
      </w:pPr>
      <w:r w:rsidRPr="00174A60">
        <w:rPr>
          <w:rFonts w:cstheme="minorHAnsi"/>
          <w:b/>
        </w:rPr>
        <w:t>TOČKA 3:</w:t>
      </w:r>
      <w:r w:rsidRPr="00174A60">
        <w:rPr>
          <w:rFonts w:cstheme="minorHAnsi"/>
        </w:rPr>
        <w:t xml:space="preserve"> </w:t>
      </w:r>
      <w:r w:rsidRPr="00174A60">
        <w:rPr>
          <w:rFonts w:cstheme="minorHAnsi"/>
          <w:b/>
        </w:rPr>
        <w:t>Letno poročilo 2021</w:t>
      </w:r>
    </w:p>
    <w:p w14:paraId="3049C2E3" w14:textId="77777777" w:rsidR="00426337" w:rsidRPr="00174A60" w:rsidRDefault="00426337" w:rsidP="00426337">
      <w:pPr>
        <w:rPr>
          <w:rFonts w:cstheme="minorHAnsi"/>
        </w:rPr>
      </w:pPr>
      <w:r w:rsidRPr="00174A60">
        <w:rPr>
          <w:rFonts w:cstheme="minorHAnsi"/>
        </w:rPr>
        <w:t>Ravnateljica je predstavila Letno poročilo za leto 2021. Bistveni poudarki:</w:t>
      </w:r>
    </w:p>
    <w:p w14:paraId="18C63CA8" w14:textId="77777777" w:rsidR="00426337" w:rsidRPr="00174A60" w:rsidRDefault="00426337" w:rsidP="00426337">
      <w:pPr>
        <w:pStyle w:val="Odstavekseznama"/>
        <w:numPr>
          <w:ilvl w:val="0"/>
          <w:numId w:val="15"/>
        </w:numPr>
        <w:ind w:left="284" w:hanging="284"/>
        <w:jc w:val="both"/>
        <w:rPr>
          <w:rFonts w:cstheme="minorHAnsi"/>
        </w:rPr>
      </w:pPr>
      <w:r w:rsidRPr="00174A60">
        <w:rPr>
          <w:rFonts w:cstheme="minorHAnsi"/>
        </w:rPr>
        <w:t>leto je zaznamovalo dolgotrajno šolanje otrok na daljavo;</w:t>
      </w:r>
    </w:p>
    <w:p w14:paraId="0811C9BC" w14:textId="77777777" w:rsidR="00426337" w:rsidRPr="00174A60" w:rsidRDefault="00426337" w:rsidP="00426337">
      <w:pPr>
        <w:pStyle w:val="Odstavekseznama"/>
        <w:numPr>
          <w:ilvl w:val="0"/>
          <w:numId w:val="15"/>
        </w:numPr>
        <w:ind w:left="284" w:hanging="284"/>
        <w:jc w:val="both"/>
        <w:rPr>
          <w:rFonts w:cstheme="minorHAnsi"/>
        </w:rPr>
      </w:pPr>
      <w:r w:rsidRPr="00174A60">
        <w:rPr>
          <w:rFonts w:cstheme="minorHAnsi"/>
        </w:rPr>
        <w:t xml:space="preserve">s sklepom ministrice je bilo določeno celotno šolsko leto kot eno </w:t>
      </w:r>
      <w:proofErr w:type="spellStart"/>
      <w:r w:rsidRPr="00174A60">
        <w:rPr>
          <w:rFonts w:cstheme="minorHAnsi"/>
        </w:rPr>
        <w:t>oc</w:t>
      </w:r>
      <w:proofErr w:type="spellEnd"/>
      <w:r w:rsidRPr="00174A60">
        <w:rPr>
          <w:rFonts w:cstheme="minorHAnsi"/>
        </w:rPr>
        <w:t>. obdobje in s tem tudi za polovico manj ocenjevanj;</w:t>
      </w:r>
    </w:p>
    <w:p w14:paraId="2D74D676" w14:textId="77777777" w:rsidR="00426337" w:rsidRPr="00174A60" w:rsidRDefault="00426337" w:rsidP="00426337">
      <w:pPr>
        <w:pStyle w:val="Odstavekseznama"/>
        <w:numPr>
          <w:ilvl w:val="0"/>
          <w:numId w:val="15"/>
        </w:numPr>
        <w:ind w:left="284" w:hanging="284"/>
        <w:jc w:val="both"/>
        <w:rPr>
          <w:rFonts w:cstheme="minorHAnsi"/>
        </w:rPr>
      </w:pPr>
      <w:r w:rsidRPr="00174A60">
        <w:rPr>
          <w:rFonts w:cstheme="minorHAnsi"/>
        </w:rPr>
        <w:lastRenderedPageBreak/>
        <w:t xml:space="preserve">poudarek je bil na razvoju digitalnih kompetenc in na obnovi šolskih prostorov (matična šola: ureditev IKT točke pri jedilnici, posodobitev ozvočenja, posodobitev računalniške opreme, oprema devetih učilnic z novim pohištvom (omare, mize, stoli), izvedba spuščenega stropa v jedilnici (zvočna izolacija); šola v Begunjah: prenova knjižnice, matične učilnice prvega razreda in zbornice, postavitev novih garderobnih omaric; šola v Grahovem: montaža zunanjih žaluzij);   </w:t>
      </w:r>
    </w:p>
    <w:p w14:paraId="76544A4D" w14:textId="77777777" w:rsidR="00426337" w:rsidRPr="00174A60" w:rsidRDefault="00426337" w:rsidP="00426337">
      <w:pPr>
        <w:pStyle w:val="Odstavekseznama"/>
        <w:numPr>
          <w:ilvl w:val="0"/>
          <w:numId w:val="15"/>
        </w:numPr>
        <w:ind w:left="284" w:hanging="284"/>
        <w:jc w:val="both"/>
        <w:rPr>
          <w:rFonts w:cstheme="minorHAnsi"/>
        </w:rPr>
      </w:pPr>
      <w:r w:rsidRPr="00174A60">
        <w:rPr>
          <w:rFonts w:cstheme="minorHAnsi"/>
        </w:rPr>
        <w:t>učni uspeh učencev je bil nekoliko nižji kot leto prej;</w:t>
      </w:r>
    </w:p>
    <w:p w14:paraId="1AB35939" w14:textId="77777777" w:rsidR="00426337" w:rsidRPr="00174A60" w:rsidRDefault="00426337" w:rsidP="00426337">
      <w:pPr>
        <w:pStyle w:val="Odstavekseznama"/>
        <w:numPr>
          <w:ilvl w:val="0"/>
          <w:numId w:val="15"/>
        </w:numPr>
        <w:ind w:left="284" w:hanging="284"/>
        <w:jc w:val="both"/>
        <w:rPr>
          <w:rFonts w:cstheme="minorHAnsi"/>
        </w:rPr>
      </w:pPr>
      <w:r w:rsidRPr="00174A60">
        <w:rPr>
          <w:rFonts w:cstheme="minorHAnsi"/>
        </w:rPr>
        <w:t xml:space="preserve">rezultati NPZ 9. razredov (SLJ, MAT, BIO) so bili nad slovenskim povprečjem, rezultati NPZ 6. razredov (SLJ, MAT, TJA) pa pod slovenskim povprečjem; zaradi slabših rezultatov 6. razredov bodo letos priprave na NPZ potekale tudi za 6. razrede;  </w:t>
      </w:r>
    </w:p>
    <w:p w14:paraId="6D728CE3" w14:textId="77777777" w:rsidR="00426337" w:rsidRPr="00174A60" w:rsidRDefault="00426337" w:rsidP="00426337">
      <w:pPr>
        <w:pStyle w:val="Odstavekseznama"/>
        <w:numPr>
          <w:ilvl w:val="0"/>
          <w:numId w:val="15"/>
        </w:numPr>
        <w:ind w:left="284" w:hanging="284"/>
        <w:jc w:val="both"/>
        <w:rPr>
          <w:rFonts w:cstheme="minorHAnsi"/>
        </w:rPr>
      </w:pPr>
      <w:r w:rsidRPr="00174A60">
        <w:rPr>
          <w:rFonts w:cstheme="minorHAnsi"/>
        </w:rPr>
        <w:t>realizacija pouka je bila 100%;</w:t>
      </w:r>
    </w:p>
    <w:p w14:paraId="5E93CE9C" w14:textId="77777777" w:rsidR="00426337" w:rsidRPr="00174A60" w:rsidRDefault="00426337" w:rsidP="00426337">
      <w:pPr>
        <w:pStyle w:val="Odstavekseznama"/>
        <w:numPr>
          <w:ilvl w:val="0"/>
          <w:numId w:val="15"/>
        </w:numPr>
        <w:ind w:left="284" w:hanging="284"/>
        <w:jc w:val="both"/>
        <w:rPr>
          <w:rFonts w:cstheme="minorHAnsi"/>
        </w:rPr>
      </w:pPr>
      <w:r w:rsidRPr="00174A60">
        <w:rPr>
          <w:rFonts w:cstheme="minorHAnsi"/>
        </w:rPr>
        <w:t xml:space="preserve">zaradi ukrepov za zajezitev širjenja okužb s </w:t>
      </w:r>
      <w:proofErr w:type="spellStart"/>
      <w:r w:rsidRPr="00174A60">
        <w:rPr>
          <w:rFonts w:cstheme="minorHAnsi"/>
        </w:rPr>
        <w:t>koronavirusom</w:t>
      </w:r>
      <w:proofErr w:type="spellEnd"/>
      <w:r w:rsidRPr="00174A60">
        <w:rPr>
          <w:rFonts w:cstheme="minorHAnsi"/>
        </w:rPr>
        <w:t>, so bili nekateri razredi prikrajšani za šolo v naravi; ŠVN se letos za nekatere razrede nadomešča;</w:t>
      </w:r>
    </w:p>
    <w:p w14:paraId="676A111C" w14:textId="77777777" w:rsidR="00426337" w:rsidRPr="00174A60" w:rsidRDefault="00426337" w:rsidP="00426337">
      <w:pPr>
        <w:pStyle w:val="Odstavekseznama"/>
        <w:numPr>
          <w:ilvl w:val="0"/>
          <w:numId w:val="15"/>
        </w:numPr>
        <w:ind w:left="284" w:hanging="284"/>
        <w:jc w:val="both"/>
        <w:rPr>
          <w:rFonts w:cstheme="minorHAnsi"/>
        </w:rPr>
      </w:pPr>
      <w:r w:rsidRPr="00174A60">
        <w:rPr>
          <w:rFonts w:cstheme="minorHAnsi"/>
        </w:rPr>
        <w:t xml:space="preserve">precej šolskih tekmovanj je odpadlo, na tistih izvedenih (logika, razvedrilna matematika…) so učenci dosegli zelo dobre rezultate.    </w:t>
      </w:r>
    </w:p>
    <w:p w14:paraId="6B1F423A" w14:textId="77777777" w:rsidR="00426337" w:rsidRPr="00174A60" w:rsidRDefault="00426337" w:rsidP="00426337">
      <w:pPr>
        <w:rPr>
          <w:rFonts w:cstheme="minorHAnsi"/>
        </w:rPr>
      </w:pPr>
    </w:p>
    <w:p w14:paraId="293C89DB" w14:textId="77777777" w:rsidR="00426337" w:rsidRPr="00174A60" w:rsidRDefault="00426337" w:rsidP="00426337">
      <w:pPr>
        <w:rPr>
          <w:rFonts w:cstheme="minorHAnsi"/>
        </w:rPr>
      </w:pPr>
      <w:r w:rsidRPr="00174A60">
        <w:rPr>
          <w:rFonts w:cstheme="minorHAnsi"/>
          <w:b/>
        </w:rPr>
        <w:t>Sklep 3/1:</w:t>
      </w:r>
      <w:r w:rsidRPr="00174A60">
        <w:rPr>
          <w:rFonts w:cstheme="minorHAnsi"/>
        </w:rPr>
        <w:t xml:space="preserve"> Svet staršev se seznani z Letnim poročilom 2021.</w:t>
      </w:r>
    </w:p>
    <w:p w14:paraId="128167DC" w14:textId="77777777" w:rsidR="00426337" w:rsidRPr="00174A60" w:rsidRDefault="00426337" w:rsidP="00426337">
      <w:pPr>
        <w:rPr>
          <w:rFonts w:cstheme="minorHAnsi"/>
        </w:rPr>
      </w:pPr>
    </w:p>
    <w:p w14:paraId="097A1979" w14:textId="77777777" w:rsidR="00426337" w:rsidRPr="00174A60" w:rsidRDefault="00426337" w:rsidP="00426337">
      <w:pPr>
        <w:rPr>
          <w:rFonts w:cstheme="minorHAnsi"/>
          <w:b/>
        </w:rPr>
      </w:pPr>
      <w:r w:rsidRPr="00174A60">
        <w:rPr>
          <w:rFonts w:cstheme="minorHAnsi"/>
          <w:b/>
        </w:rPr>
        <w:t>TOČKA 4: Poročilo o učnih in vzgojnih rezultatih v 1. ocenjevalnem obdobju</w:t>
      </w:r>
    </w:p>
    <w:p w14:paraId="2C2FF36D" w14:textId="77777777" w:rsidR="00426337" w:rsidRPr="00174A60" w:rsidRDefault="00426337" w:rsidP="00426337">
      <w:pPr>
        <w:rPr>
          <w:rFonts w:cstheme="minorHAnsi"/>
        </w:rPr>
      </w:pPr>
      <w:r w:rsidRPr="00174A60">
        <w:rPr>
          <w:rFonts w:cstheme="minorHAnsi"/>
        </w:rPr>
        <w:t xml:space="preserve">Ravnateljica je predstavila učne in vzgojne rezultate v 1. </w:t>
      </w:r>
      <w:proofErr w:type="spellStart"/>
      <w:r w:rsidRPr="00174A60">
        <w:rPr>
          <w:rFonts w:cstheme="minorHAnsi"/>
        </w:rPr>
        <w:t>oc</w:t>
      </w:r>
      <w:proofErr w:type="spellEnd"/>
      <w:r w:rsidRPr="00174A60">
        <w:rPr>
          <w:rFonts w:cstheme="minorHAnsi"/>
        </w:rPr>
        <w:t>. obdobju. Od skupno 833 učencev 87 učencev ni doseglo standardov znanja (po predmetih največ pri matematiki; po razredih največ v 8. raz., sledi 6. raz…). 8 učencev je prejelo vzgojni opomin.</w:t>
      </w:r>
    </w:p>
    <w:p w14:paraId="469A667A" w14:textId="77777777" w:rsidR="00426337" w:rsidRPr="00174A60" w:rsidRDefault="00426337" w:rsidP="00426337">
      <w:pPr>
        <w:rPr>
          <w:rFonts w:cstheme="minorHAnsi"/>
        </w:rPr>
      </w:pPr>
      <w:r w:rsidRPr="00174A60">
        <w:rPr>
          <w:rFonts w:cstheme="minorHAnsi"/>
        </w:rPr>
        <w:t xml:space="preserve">V 1. </w:t>
      </w:r>
      <w:proofErr w:type="spellStart"/>
      <w:r w:rsidRPr="00174A60">
        <w:rPr>
          <w:rFonts w:cstheme="minorHAnsi"/>
        </w:rPr>
        <w:t>oc</w:t>
      </w:r>
      <w:proofErr w:type="spellEnd"/>
      <w:r w:rsidRPr="00174A60">
        <w:rPr>
          <w:rFonts w:cstheme="minorHAnsi"/>
        </w:rPr>
        <w:t xml:space="preserve">. obdobju je bilo pri učencih izredno veliko odsotnosti od pouka, tako opravičene kot tudi neopravičene. Ravnateljica naslavlja vse starše s sporočilom, da je redno obiskovanje pouka, razen v primeru res opravičene odsotnosti, za učence obvezno ter, da pomembno prispeva k učnemu uspehu.    </w:t>
      </w:r>
    </w:p>
    <w:p w14:paraId="2C5A33E8" w14:textId="77777777" w:rsidR="00426337" w:rsidRPr="00174A60" w:rsidRDefault="00426337" w:rsidP="00426337">
      <w:pPr>
        <w:rPr>
          <w:rFonts w:cstheme="minorHAnsi"/>
        </w:rPr>
      </w:pPr>
    </w:p>
    <w:p w14:paraId="1B86201A" w14:textId="77777777" w:rsidR="00426337" w:rsidRPr="00174A60" w:rsidRDefault="00426337" w:rsidP="00426337">
      <w:pPr>
        <w:rPr>
          <w:rFonts w:cstheme="minorHAnsi"/>
        </w:rPr>
      </w:pPr>
      <w:r w:rsidRPr="00174A60">
        <w:rPr>
          <w:rFonts w:cstheme="minorHAnsi"/>
          <w:b/>
        </w:rPr>
        <w:t>Sklep 4/1:</w:t>
      </w:r>
      <w:r w:rsidRPr="00174A60">
        <w:rPr>
          <w:rFonts w:cstheme="minorHAnsi"/>
        </w:rPr>
        <w:t xml:space="preserve"> Svet staršev se seznani s Poročilom o učnih in vzgojnih rezultatih v 1. ocenjevalnem obdobju.</w:t>
      </w:r>
    </w:p>
    <w:p w14:paraId="038A509A" w14:textId="77777777" w:rsidR="00426337" w:rsidRPr="00174A60" w:rsidRDefault="00426337" w:rsidP="00426337">
      <w:pPr>
        <w:rPr>
          <w:rFonts w:cstheme="minorHAnsi"/>
        </w:rPr>
      </w:pPr>
    </w:p>
    <w:p w14:paraId="6C42DE89" w14:textId="77777777" w:rsidR="00426337" w:rsidRPr="00174A60" w:rsidRDefault="00426337" w:rsidP="00426337">
      <w:pPr>
        <w:rPr>
          <w:rFonts w:cstheme="minorHAnsi"/>
          <w:b/>
        </w:rPr>
      </w:pPr>
      <w:r w:rsidRPr="00174A60">
        <w:rPr>
          <w:rFonts w:cstheme="minorHAnsi"/>
          <w:b/>
        </w:rPr>
        <w:t>TOČKA 5: Poročilo o delu šolskega sklada</w:t>
      </w:r>
    </w:p>
    <w:p w14:paraId="5C602F9E" w14:textId="77777777" w:rsidR="00426337" w:rsidRPr="00174A60" w:rsidRDefault="00426337" w:rsidP="00426337">
      <w:pPr>
        <w:rPr>
          <w:rFonts w:cstheme="minorHAnsi"/>
        </w:rPr>
      </w:pPr>
      <w:r w:rsidRPr="00174A60">
        <w:rPr>
          <w:rFonts w:cstheme="minorHAnsi"/>
        </w:rPr>
        <w:t xml:space="preserve">Ravnateljica je predstavila Poročilo o delu šolskega sklada. Sklad posluje pozitivno. 3.500 EUR donacij so namenili za nakup smučarske opreme. </w:t>
      </w:r>
    </w:p>
    <w:p w14:paraId="710FB85B" w14:textId="77777777" w:rsidR="00426337" w:rsidRPr="00174A60" w:rsidRDefault="00426337" w:rsidP="00426337">
      <w:pPr>
        <w:rPr>
          <w:rFonts w:cstheme="minorHAnsi"/>
        </w:rPr>
      </w:pPr>
      <w:r w:rsidRPr="00174A60">
        <w:rPr>
          <w:rFonts w:cstheme="minorHAnsi"/>
        </w:rPr>
        <w:t>S spremembo zakona o organizaciji in financiranju vzgoje in izobraževanja konec lanskega leta, se sredstva iz sklada lahko namenijo tudi socialno ogroženim otrokom in ne le nadstandardnim dejavnostim ali opremi. Novo je tudi to, da je šolski sklad uvrščen na seznam upravičencev do donacij iz naslova dohodnine in sicer do največ 0,3 % donacije posameznika.</w:t>
      </w:r>
    </w:p>
    <w:p w14:paraId="032073D9" w14:textId="77777777" w:rsidR="00426337" w:rsidRPr="00174A60" w:rsidRDefault="00426337" w:rsidP="00426337">
      <w:pPr>
        <w:rPr>
          <w:rFonts w:cstheme="minorHAnsi"/>
        </w:rPr>
      </w:pPr>
      <w:r w:rsidRPr="00174A60">
        <w:rPr>
          <w:rFonts w:cstheme="minorHAnsi"/>
        </w:rPr>
        <w:t xml:space="preserve">V zvezi s tem se na starše otrok, ki obiskujejo OŠ Cerknica, naslovi sporočilo (preko </w:t>
      </w:r>
      <w:proofErr w:type="spellStart"/>
      <w:r w:rsidRPr="00174A60">
        <w:rPr>
          <w:rFonts w:cstheme="minorHAnsi"/>
        </w:rPr>
        <w:t>eAsistenta</w:t>
      </w:r>
      <w:proofErr w:type="spellEnd"/>
      <w:r w:rsidRPr="00174A60">
        <w:rPr>
          <w:rFonts w:cstheme="minorHAnsi"/>
        </w:rPr>
        <w:t xml:space="preserve">), da lahko del dohodnine namenijo šolskemu skladu OŠ Cerknica, saj so vsakršna finančna sredstva za sklad izrednega pomena. </w:t>
      </w:r>
    </w:p>
    <w:p w14:paraId="0F08F7D1" w14:textId="77777777" w:rsidR="00426337" w:rsidRPr="00174A60" w:rsidRDefault="00426337" w:rsidP="00426337">
      <w:pPr>
        <w:rPr>
          <w:rFonts w:cstheme="minorHAnsi"/>
        </w:rPr>
      </w:pPr>
    </w:p>
    <w:p w14:paraId="6617D84E" w14:textId="77777777" w:rsidR="00426337" w:rsidRPr="00174A60" w:rsidRDefault="00426337" w:rsidP="00426337">
      <w:pPr>
        <w:rPr>
          <w:rFonts w:cstheme="minorHAnsi"/>
        </w:rPr>
      </w:pPr>
      <w:r w:rsidRPr="00174A60">
        <w:rPr>
          <w:rFonts w:cstheme="minorHAnsi"/>
          <w:b/>
        </w:rPr>
        <w:t>Sklep 5/1:</w:t>
      </w:r>
      <w:r w:rsidRPr="00174A60">
        <w:rPr>
          <w:rFonts w:cstheme="minorHAnsi"/>
        </w:rPr>
        <w:t xml:space="preserve"> Svet staršev se seznani s Poročilom o delu šolskega sklada.</w:t>
      </w:r>
    </w:p>
    <w:p w14:paraId="3BD20ED7" w14:textId="77777777" w:rsidR="00426337" w:rsidRPr="00174A60" w:rsidRDefault="00426337" w:rsidP="00426337">
      <w:pPr>
        <w:rPr>
          <w:rFonts w:cstheme="minorHAnsi"/>
          <w:b/>
        </w:rPr>
      </w:pPr>
      <w:r w:rsidRPr="00174A60">
        <w:rPr>
          <w:rFonts w:cstheme="minorHAnsi"/>
          <w:b/>
        </w:rPr>
        <w:t>Sklep 5/2:</w:t>
      </w:r>
      <w:r w:rsidRPr="00174A60">
        <w:rPr>
          <w:rFonts w:cstheme="minorHAnsi"/>
        </w:rPr>
        <w:t xml:space="preserve"> Starše otrok, ki obiskujejo OŠ Cerknica, se obvesti, da je tudi šolski sklad lahko prejemnik donacij iz naslova dohodnine (0,3 % donacije posameznika). Sporočilu se priloži obrazec. </w:t>
      </w:r>
    </w:p>
    <w:p w14:paraId="0490142B" w14:textId="77777777" w:rsidR="00426337" w:rsidRPr="00174A60" w:rsidRDefault="00426337" w:rsidP="00426337">
      <w:pPr>
        <w:rPr>
          <w:rFonts w:cstheme="minorHAnsi"/>
        </w:rPr>
      </w:pPr>
    </w:p>
    <w:p w14:paraId="266262BB" w14:textId="77777777" w:rsidR="00426337" w:rsidRPr="00174A60" w:rsidRDefault="00426337" w:rsidP="00426337">
      <w:pPr>
        <w:rPr>
          <w:rFonts w:cstheme="minorHAnsi"/>
          <w:b/>
        </w:rPr>
      </w:pPr>
      <w:r w:rsidRPr="00174A60">
        <w:rPr>
          <w:rFonts w:cstheme="minorHAnsi"/>
          <w:b/>
        </w:rPr>
        <w:t>TOČKA 6: Pobude in vprašanja z roditeljskih sestankov</w:t>
      </w:r>
    </w:p>
    <w:p w14:paraId="277260C0" w14:textId="77777777" w:rsidR="00426337" w:rsidRPr="00174A60" w:rsidRDefault="00426337" w:rsidP="00426337">
      <w:pPr>
        <w:rPr>
          <w:rFonts w:cstheme="minorHAnsi"/>
        </w:rPr>
      </w:pPr>
      <w:r w:rsidRPr="00174A60">
        <w:rPr>
          <w:rFonts w:cstheme="minorHAnsi"/>
        </w:rPr>
        <w:t>Matična šola:</w:t>
      </w:r>
    </w:p>
    <w:p w14:paraId="69F65DCB" w14:textId="77777777" w:rsidR="00426337" w:rsidRPr="00174A60" w:rsidRDefault="00426337" w:rsidP="00426337">
      <w:pPr>
        <w:pStyle w:val="Odstavekseznama"/>
        <w:numPr>
          <w:ilvl w:val="0"/>
          <w:numId w:val="15"/>
        </w:numPr>
        <w:ind w:left="284" w:hanging="284"/>
        <w:jc w:val="both"/>
        <w:rPr>
          <w:rFonts w:cstheme="minorHAnsi"/>
        </w:rPr>
      </w:pPr>
      <w:r w:rsidRPr="00174A60">
        <w:rPr>
          <w:rFonts w:cstheme="minorHAnsi"/>
        </w:rPr>
        <w:t xml:space="preserve">2.c razred: nekateri starši so bili nezadovoljni z izvedbo šole v naravi v CŠOD Medved februarja 2022 in sicer zaradi organizacije in izvedbe, ki je upoštevala ukrepe za zajezitev širjenja </w:t>
      </w:r>
      <w:proofErr w:type="spellStart"/>
      <w:r w:rsidRPr="00174A60">
        <w:rPr>
          <w:rFonts w:cstheme="minorHAnsi"/>
        </w:rPr>
        <w:t>koronavirusa</w:t>
      </w:r>
      <w:proofErr w:type="spellEnd"/>
      <w:r w:rsidRPr="00174A60">
        <w:rPr>
          <w:rFonts w:cstheme="minorHAnsi"/>
        </w:rPr>
        <w:t xml:space="preserve"> (mehurčki, maske v prostorih itd.). Predsednik sveta staršev je pojasnil, da so vsi zavodi, ki opravljajo naloge s področja izobraževanja, zavezani k spoštovanju veljavnih ukrepov.   </w:t>
      </w:r>
    </w:p>
    <w:p w14:paraId="2B792FDB" w14:textId="77777777" w:rsidR="00426337" w:rsidRPr="00174A60" w:rsidRDefault="00426337" w:rsidP="00426337">
      <w:pPr>
        <w:rPr>
          <w:rFonts w:cstheme="minorHAnsi"/>
        </w:rPr>
      </w:pPr>
      <w:r w:rsidRPr="00174A60">
        <w:rPr>
          <w:rFonts w:cstheme="minorHAnsi"/>
        </w:rPr>
        <w:t>Grahovo:</w:t>
      </w:r>
    </w:p>
    <w:p w14:paraId="632DA8BE" w14:textId="77777777" w:rsidR="00426337" w:rsidRPr="00174A60" w:rsidRDefault="00426337" w:rsidP="00426337">
      <w:pPr>
        <w:pStyle w:val="Odstavekseznama"/>
        <w:numPr>
          <w:ilvl w:val="0"/>
          <w:numId w:val="15"/>
        </w:numPr>
        <w:ind w:left="284" w:hanging="284"/>
        <w:jc w:val="both"/>
        <w:rPr>
          <w:rFonts w:cstheme="minorHAnsi"/>
        </w:rPr>
      </w:pPr>
      <w:r w:rsidRPr="00174A60">
        <w:rPr>
          <w:rFonts w:cstheme="minorHAnsi"/>
        </w:rPr>
        <w:t>3. razred: podan je bil predlog, da se na šoli uredi stalno dosegljiva telefonska številka za nujne primere. Ravnateljica je pojasnila, da so uredili stalno dosegljivo mobilno številko v šolski kuhinji.</w:t>
      </w:r>
    </w:p>
    <w:p w14:paraId="69AF6619" w14:textId="77777777" w:rsidR="00426337" w:rsidRPr="00174A60" w:rsidRDefault="00426337" w:rsidP="00426337">
      <w:pPr>
        <w:pStyle w:val="Odstavekseznama"/>
        <w:numPr>
          <w:ilvl w:val="0"/>
          <w:numId w:val="15"/>
        </w:numPr>
        <w:ind w:left="284" w:hanging="284"/>
        <w:jc w:val="both"/>
        <w:rPr>
          <w:rFonts w:cstheme="minorHAnsi"/>
        </w:rPr>
      </w:pPr>
      <w:r w:rsidRPr="00174A60">
        <w:rPr>
          <w:rFonts w:cstheme="minorHAnsi"/>
        </w:rPr>
        <w:lastRenderedPageBreak/>
        <w:t>5. razred: dana je bila pobuda po ureditvi popoldanskih terminov avtobusnih prevozov proti Bloški Polici. Pobuda se že ureja med Občino in prevoznikom.</w:t>
      </w:r>
    </w:p>
    <w:p w14:paraId="08ECCE90" w14:textId="77777777" w:rsidR="00426337" w:rsidRPr="00174A60" w:rsidRDefault="00426337" w:rsidP="00426337">
      <w:pPr>
        <w:pStyle w:val="Odstavekseznama"/>
        <w:numPr>
          <w:ilvl w:val="0"/>
          <w:numId w:val="15"/>
        </w:numPr>
        <w:ind w:left="284" w:hanging="284"/>
        <w:jc w:val="both"/>
        <w:rPr>
          <w:rFonts w:cstheme="minorHAnsi"/>
        </w:rPr>
      </w:pPr>
      <w:r w:rsidRPr="00174A60">
        <w:rPr>
          <w:rFonts w:cstheme="minorHAnsi"/>
        </w:rPr>
        <w:t>S strani starša je bila podana pripomba, da pot mimo stavbe grahovska Fužina, po kateri hodijo otroci v šolo, pozimi ni splužena, s stavbe tudi odpadajo strešniki. Situacija naj se preveri. Ravnateljica bo pripombo naslovila na Občino Cerknica.</w:t>
      </w:r>
    </w:p>
    <w:p w14:paraId="7FBD18FD" w14:textId="77777777" w:rsidR="00426337" w:rsidRPr="00174A60" w:rsidRDefault="00426337" w:rsidP="00426337">
      <w:pPr>
        <w:pStyle w:val="Odstavekseznama"/>
        <w:numPr>
          <w:ilvl w:val="0"/>
          <w:numId w:val="15"/>
        </w:numPr>
        <w:ind w:left="284" w:hanging="284"/>
        <w:jc w:val="both"/>
        <w:rPr>
          <w:rFonts w:cstheme="minorHAnsi"/>
        </w:rPr>
      </w:pPr>
      <w:r w:rsidRPr="00174A60">
        <w:rPr>
          <w:rFonts w:cstheme="minorHAnsi"/>
        </w:rPr>
        <w:t xml:space="preserve">S strani starša je bilo podano vprašanje glede postavitve garderobnih omaric tudi v grahovski šoli. Ravnateljica je pojasnila, da so hodniki v šoli nekoliko specifični, preozki, zato ni dovolj prostora za omarice. So pa garderobe za učence primerno urejene.    </w:t>
      </w:r>
    </w:p>
    <w:p w14:paraId="1474A856" w14:textId="77777777" w:rsidR="00426337" w:rsidRPr="00174A60" w:rsidRDefault="00426337" w:rsidP="00426337">
      <w:pPr>
        <w:rPr>
          <w:rFonts w:cstheme="minorHAnsi"/>
        </w:rPr>
      </w:pPr>
      <w:r w:rsidRPr="00174A60">
        <w:rPr>
          <w:rFonts w:cstheme="minorHAnsi"/>
        </w:rPr>
        <w:t>Begunje:</w:t>
      </w:r>
    </w:p>
    <w:p w14:paraId="5A6A999F" w14:textId="77777777" w:rsidR="00426337" w:rsidRPr="00174A60" w:rsidRDefault="00426337" w:rsidP="00426337">
      <w:pPr>
        <w:pStyle w:val="Odstavekseznama"/>
        <w:numPr>
          <w:ilvl w:val="0"/>
          <w:numId w:val="15"/>
        </w:numPr>
        <w:ind w:left="284" w:hanging="284"/>
        <w:jc w:val="both"/>
        <w:rPr>
          <w:rFonts w:cstheme="minorHAnsi"/>
        </w:rPr>
      </w:pPr>
      <w:r w:rsidRPr="00174A60">
        <w:rPr>
          <w:rFonts w:cstheme="minorHAnsi"/>
        </w:rPr>
        <w:t xml:space="preserve">5.a razred: izpostavljena je bila problematika mask v razredu. Ravnateljica je pojasnila, da s ponedeljkom, 7. 3. 2022 maske v šolah niso več obvezne. </w:t>
      </w:r>
    </w:p>
    <w:p w14:paraId="4694534F" w14:textId="77777777" w:rsidR="00426337" w:rsidRPr="00174A60" w:rsidRDefault="00426337" w:rsidP="00426337">
      <w:pPr>
        <w:pStyle w:val="Odstavekseznama"/>
        <w:ind w:left="284"/>
        <w:rPr>
          <w:rFonts w:cstheme="minorHAnsi"/>
        </w:rPr>
      </w:pPr>
      <w:r w:rsidRPr="00174A60">
        <w:rPr>
          <w:rFonts w:cstheme="minorHAnsi"/>
        </w:rPr>
        <w:t xml:space="preserve">Maske na šolskih avtobusih so po priporočilih NIJZ (2. 3. 2022) še vedno obvezne. </w:t>
      </w:r>
    </w:p>
    <w:p w14:paraId="77A4C767" w14:textId="77777777" w:rsidR="00426337" w:rsidRPr="00174A60" w:rsidRDefault="00426337" w:rsidP="00426337">
      <w:pPr>
        <w:pStyle w:val="Odstavekseznama"/>
        <w:ind w:left="284"/>
        <w:rPr>
          <w:rFonts w:cstheme="minorHAnsi"/>
        </w:rPr>
      </w:pPr>
      <w:r w:rsidRPr="00174A60">
        <w:rPr>
          <w:rFonts w:cstheme="minorHAnsi"/>
        </w:rPr>
        <w:t xml:space="preserve">S strani starša je bila podana pripomba glede premajhnih porcij pri kosilu. Ravnateljica je pojasnila, da so porcije kosil pripravljene po načelih otroške in mladinske prehrane. Hrana je dobra, obroki so polnovredni. Težave vidijo predvsem v </w:t>
      </w:r>
      <w:proofErr w:type="spellStart"/>
      <w:r w:rsidRPr="00174A60">
        <w:rPr>
          <w:rFonts w:cstheme="minorHAnsi"/>
        </w:rPr>
        <w:t>neprevzetih</w:t>
      </w:r>
      <w:proofErr w:type="spellEnd"/>
      <w:r w:rsidRPr="00174A60">
        <w:rPr>
          <w:rFonts w:cstheme="minorHAnsi"/>
        </w:rPr>
        <w:t xml:space="preserve"> ali delno prevzetih obrokih, zaradi česar hrana vsakodnevno ostaja. Na šoli se zavedajo, da šolska prehrana ni po okusu prav vseh otrok, prav tako ne odgovarja vsem enaka količina hrane. Skušajo biti aktualni, ekonomični in smotrni, v OPB se ponudi kruh od malice, nenazadnje zaradi več otrok z močno alergijo na oreške, so le-te popolnoma umaknili iz obrokov malice itd. </w:t>
      </w:r>
    </w:p>
    <w:p w14:paraId="0782B5D4" w14:textId="77777777" w:rsidR="00426337" w:rsidRPr="00174A60" w:rsidRDefault="00426337" w:rsidP="00426337">
      <w:pPr>
        <w:pStyle w:val="Odstavekseznama"/>
        <w:ind w:left="284"/>
        <w:rPr>
          <w:rFonts w:cstheme="minorHAnsi"/>
        </w:rPr>
      </w:pPr>
      <w:r w:rsidRPr="00174A60">
        <w:rPr>
          <w:rFonts w:cstheme="minorHAnsi"/>
        </w:rPr>
        <w:t>V zvezi s prevzemi/</w:t>
      </w:r>
      <w:proofErr w:type="spellStart"/>
      <w:r w:rsidRPr="00174A60">
        <w:rPr>
          <w:rFonts w:cstheme="minorHAnsi"/>
        </w:rPr>
        <w:t>neprevzemi</w:t>
      </w:r>
      <w:proofErr w:type="spellEnd"/>
      <w:r w:rsidRPr="00174A60">
        <w:rPr>
          <w:rFonts w:cstheme="minorHAnsi"/>
        </w:rPr>
        <w:t xml:space="preserve"> hrane je bila s strani starša dana pobuda, da se skuša urediti beleženje »</w:t>
      </w:r>
      <w:proofErr w:type="spellStart"/>
      <w:r w:rsidRPr="00174A60">
        <w:rPr>
          <w:rFonts w:cstheme="minorHAnsi"/>
        </w:rPr>
        <w:t>štempljanih</w:t>
      </w:r>
      <w:proofErr w:type="spellEnd"/>
      <w:r w:rsidRPr="00174A60">
        <w:rPr>
          <w:rFonts w:cstheme="minorHAnsi"/>
        </w:rPr>
        <w:t xml:space="preserve">« a </w:t>
      </w:r>
      <w:proofErr w:type="spellStart"/>
      <w:r w:rsidRPr="00174A60">
        <w:rPr>
          <w:rFonts w:cstheme="minorHAnsi"/>
        </w:rPr>
        <w:t>neprevzetih</w:t>
      </w:r>
      <w:proofErr w:type="spellEnd"/>
      <w:r w:rsidRPr="00174A60">
        <w:rPr>
          <w:rFonts w:cstheme="minorHAnsi"/>
        </w:rPr>
        <w:t xml:space="preserve"> obrokov. Na šoli se bodo pozanimali tudi o tej možnosti.</w:t>
      </w:r>
    </w:p>
    <w:p w14:paraId="3C863FC9" w14:textId="77777777" w:rsidR="00426337" w:rsidRPr="00174A60" w:rsidRDefault="00426337" w:rsidP="00426337">
      <w:pPr>
        <w:rPr>
          <w:rFonts w:cstheme="minorHAnsi"/>
        </w:rPr>
      </w:pPr>
    </w:p>
    <w:p w14:paraId="0549DD96" w14:textId="77777777" w:rsidR="00426337" w:rsidRPr="00174A60" w:rsidRDefault="00426337" w:rsidP="00426337">
      <w:pPr>
        <w:rPr>
          <w:rFonts w:cstheme="minorHAnsi"/>
          <w:b/>
        </w:rPr>
      </w:pPr>
      <w:r w:rsidRPr="00174A60">
        <w:rPr>
          <w:rFonts w:cstheme="minorHAnsi"/>
          <w:b/>
        </w:rPr>
        <w:t>TOČKA 7: Razno</w:t>
      </w:r>
    </w:p>
    <w:p w14:paraId="7DC6759E" w14:textId="77777777" w:rsidR="00426337" w:rsidRPr="00174A60" w:rsidRDefault="00426337" w:rsidP="00426337">
      <w:pPr>
        <w:rPr>
          <w:rFonts w:cstheme="minorHAnsi"/>
        </w:rPr>
      </w:pPr>
      <w:r w:rsidRPr="00174A60">
        <w:rPr>
          <w:rFonts w:cstheme="minorHAnsi"/>
        </w:rPr>
        <w:t xml:space="preserve">Pod zadnjo točko je bila krajša razprava o napovedani splošni stavki v vzgoji in izobraževanju v sredo, 9. 3. 2022. Ali stavka zagotovo bo, še ni povsem jasno. V primeru stavke bo na šoli zagotovljeno nujno varstvo za tiste otroke prve triade, katerih starši nimajo možnosti varstva svojih otrok. O tem so bili starši že obveščeni preko </w:t>
      </w:r>
      <w:proofErr w:type="spellStart"/>
      <w:r w:rsidRPr="00174A60">
        <w:rPr>
          <w:rFonts w:cstheme="minorHAnsi"/>
        </w:rPr>
        <w:t>eAsistenta</w:t>
      </w:r>
      <w:proofErr w:type="spellEnd"/>
      <w:r w:rsidRPr="00174A60">
        <w:rPr>
          <w:rFonts w:cstheme="minorHAnsi"/>
        </w:rPr>
        <w:t>.</w:t>
      </w:r>
    </w:p>
    <w:p w14:paraId="419B1C18" w14:textId="77777777" w:rsidR="00426337" w:rsidRPr="00174A60" w:rsidRDefault="00426337" w:rsidP="00426337">
      <w:pPr>
        <w:rPr>
          <w:rFonts w:cstheme="minorHAnsi"/>
        </w:rPr>
      </w:pPr>
    </w:p>
    <w:p w14:paraId="76919B8F" w14:textId="77777777" w:rsidR="00426337" w:rsidRPr="00174A60" w:rsidRDefault="00426337" w:rsidP="00426337">
      <w:pPr>
        <w:rPr>
          <w:rFonts w:cstheme="minorHAnsi"/>
        </w:rPr>
      </w:pPr>
      <w:r w:rsidRPr="00174A60">
        <w:rPr>
          <w:rFonts w:cstheme="minorHAnsi"/>
        </w:rPr>
        <w:t>Seja se je zaključila ob 19. uri.</w:t>
      </w:r>
    </w:p>
    <w:p w14:paraId="4B09AACB" w14:textId="77777777" w:rsidR="00426337" w:rsidRPr="00174A60" w:rsidRDefault="00426337" w:rsidP="00426337">
      <w:pPr>
        <w:rPr>
          <w:rFonts w:cstheme="minorHAnsi"/>
        </w:rPr>
      </w:pPr>
    </w:p>
    <w:p w14:paraId="4CEA12AD" w14:textId="77777777" w:rsidR="00426337" w:rsidRPr="00174A60" w:rsidRDefault="00426337" w:rsidP="00426337">
      <w:pPr>
        <w:rPr>
          <w:rFonts w:cstheme="minorHAnsi"/>
        </w:rPr>
      </w:pPr>
    </w:p>
    <w:p w14:paraId="4ADB4406" w14:textId="77777777" w:rsidR="00426337" w:rsidRPr="00174A60" w:rsidRDefault="00426337" w:rsidP="00426337">
      <w:pPr>
        <w:rPr>
          <w:rFonts w:cstheme="minorHAn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12"/>
      </w:tblGrid>
      <w:tr w:rsidR="00426337" w:rsidRPr="00174A60" w14:paraId="372E5CC5" w14:textId="77777777" w:rsidTr="00C51EFC">
        <w:trPr>
          <w:trHeight w:val="283"/>
        </w:trPr>
        <w:tc>
          <w:tcPr>
            <w:tcW w:w="5949" w:type="dxa"/>
          </w:tcPr>
          <w:p w14:paraId="58CD7777" w14:textId="77777777" w:rsidR="00426337" w:rsidRPr="00174A60" w:rsidRDefault="00426337" w:rsidP="00C51EFC">
            <w:pPr>
              <w:jc w:val="left"/>
              <w:rPr>
                <w:rFonts w:asciiTheme="minorHAnsi" w:hAnsiTheme="minorHAnsi" w:cstheme="minorHAnsi"/>
              </w:rPr>
            </w:pPr>
            <w:r w:rsidRPr="00174A60">
              <w:rPr>
                <w:rFonts w:asciiTheme="minorHAnsi" w:hAnsiTheme="minorHAnsi" w:cstheme="minorHAnsi"/>
              </w:rPr>
              <w:t xml:space="preserve">Mateja </w:t>
            </w:r>
            <w:proofErr w:type="spellStart"/>
            <w:r w:rsidRPr="00174A60">
              <w:rPr>
                <w:rFonts w:asciiTheme="minorHAnsi" w:hAnsiTheme="minorHAnsi" w:cstheme="minorHAnsi"/>
              </w:rPr>
              <w:t>Želko</w:t>
            </w:r>
            <w:proofErr w:type="spellEnd"/>
            <w:r w:rsidRPr="00174A60">
              <w:rPr>
                <w:rFonts w:asciiTheme="minorHAnsi" w:hAnsiTheme="minorHAnsi" w:cstheme="minorHAnsi"/>
              </w:rPr>
              <w:t xml:space="preserve"> Gosak</w:t>
            </w:r>
          </w:p>
        </w:tc>
        <w:tc>
          <w:tcPr>
            <w:tcW w:w="3112" w:type="dxa"/>
          </w:tcPr>
          <w:p w14:paraId="5D6CEF8A" w14:textId="77777777" w:rsidR="00426337" w:rsidRPr="00174A60" w:rsidRDefault="00426337" w:rsidP="00C51EFC">
            <w:pPr>
              <w:jc w:val="right"/>
              <w:rPr>
                <w:rFonts w:asciiTheme="minorHAnsi" w:hAnsiTheme="minorHAnsi" w:cstheme="minorHAnsi"/>
              </w:rPr>
            </w:pPr>
            <w:r w:rsidRPr="00174A60">
              <w:rPr>
                <w:rFonts w:asciiTheme="minorHAnsi" w:hAnsiTheme="minorHAnsi" w:cstheme="minorHAnsi"/>
              </w:rPr>
              <w:t>Bojan Pivka</w:t>
            </w:r>
          </w:p>
        </w:tc>
      </w:tr>
      <w:tr w:rsidR="00426337" w:rsidRPr="00174A60" w14:paraId="178A0F55" w14:textId="77777777" w:rsidTr="00C51EFC">
        <w:trPr>
          <w:trHeight w:val="283"/>
        </w:trPr>
        <w:tc>
          <w:tcPr>
            <w:tcW w:w="5949" w:type="dxa"/>
          </w:tcPr>
          <w:p w14:paraId="08A9D107" w14:textId="77777777" w:rsidR="00426337" w:rsidRPr="00174A60" w:rsidRDefault="00426337" w:rsidP="00C51EFC">
            <w:pPr>
              <w:jc w:val="left"/>
              <w:rPr>
                <w:rFonts w:asciiTheme="minorHAnsi" w:hAnsiTheme="minorHAnsi" w:cstheme="minorHAnsi"/>
              </w:rPr>
            </w:pPr>
            <w:r w:rsidRPr="00174A60">
              <w:rPr>
                <w:rFonts w:asciiTheme="minorHAnsi" w:hAnsiTheme="minorHAnsi" w:cstheme="minorHAnsi"/>
              </w:rPr>
              <w:t>zapisnikar</w:t>
            </w:r>
          </w:p>
        </w:tc>
        <w:tc>
          <w:tcPr>
            <w:tcW w:w="3112" w:type="dxa"/>
          </w:tcPr>
          <w:p w14:paraId="75C4BCC0" w14:textId="77777777" w:rsidR="00426337" w:rsidRPr="00174A60" w:rsidRDefault="00426337" w:rsidP="00C51EFC">
            <w:pPr>
              <w:jc w:val="right"/>
              <w:rPr>
                <w:rFonts w:asciiTheme="minorHAnsi" w:hAnsiTheme="minorHAnsi" w:cstheme="minorHAnsi"/>
              </w:rPr>
            </w:pPr>
            <w:r w:rsidRPr="00174A60">
              <w:rPr>
                <w:rFonts w:asciiTheme="minorHAnsi" w:hAnsiTheme="minorHAnsi" w:cstheme="minorHAnsi"/>
              </w:rPr>
              <w:t>predsednik Sveta staršev</w:t>
            </w:r>
          </w:p>
        </w:tc>
      </w:tr>
      <w:tr w:rsidR="00426337" w:rsidRPr="00174A60" w14:paraId="4F3A9E2B" w14:textId="77777777" w:rsidTr="00426337">
        <w:trPr>
          <w:trHeight w:val="473"/>
        </w:trPr>
        <w:tc>
          <w:tcPr>
            <w:tcW w:w="5949" w:type="dxa"/>
          </w:tcPr>
          <w:p w14:paraId="72933E44" w14:textId="3C7CE1DB" w:rsidR="00426337" w:rsidRPr="00174A60" w:rsidRDefault="00426337" w:rsidP="00C51EFC">
            <w:pPr>
              <w:jc w:val="left"/>
              <w:rPr>
                <w:rFonts w:asciiTheme="minorHAnsi" w:hAnsiTheme="minorHAnsi" w:cstheme="minorHAnsi"/>
              </w:rPr>
            </w:pPr>
            <w:bookmarkStart w:id="0" w:name="_GoBack"/>
            <w:bookmarkEnd w:id="0"/>
          </w:p>
        </w:tc>
        <w:tc>
          <w:tcPr>
            <w:tcW w:w="3112" w:type="dxa"/>
          </w:tcPr>
          <w:p w14:paraId="15C8B0FD" w14:textId="77777777" w:rsidR="00426337" w:rsidRPr="00174A60" w:rsidRDefault="00426337" w:rsidP="00C51EFC">
            <w:pPr>
              <w:jc w:val="right"/>
              <w:rPr>
                <w:rFonts w:asciiTheme="minorHAnsi" w:hAnsiTheme="minorHAnsi" w:cstheme="minorHAnsi"/>
              </w:rPr>
            </w:pPr>
          </w:p>
        </w:tc>
      </w:tr>
    </w:tbl>
    <w:p w14:paraId="68A55955" w14:textId="3ACED60D" w:rsidR="003B3130" w:rsidRPr="00A151F3" w:rsidRDefault="003B3130" w:rsidP="00426337">
      <w:pPr>
        <w:pStyle w:val="Odstavekseznama"/>
        <w:numPr>
          <w:ilvl w:val="0"/>
          <w:numId w:val="13"/>
        </w:numPr>
        <w:jc w:val="both"/>
      </w:pPr>
    </w:p>
    <w:sectPr w:rsidR="003B3130" w:rsidRPr="00A151F3" w:rsidSect="007707C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k BT">
    <w:altName w:val="Malgun Gothic Semilight"/>
    <w:charset w:val="00"/>
    <w:family w:val="swiss"/>
    <w:pitch w:val="variable"/>
    <w:sig w:usb0="800000AF" w:usb1="1000204A" w:usb2="00000000" w:usb3="00000000" w:csb0="0000001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A8C"/>
    <w:multiLevelType w:val="hybridMultilevel"/>
    <w:tmpl w:val="A8E8783C"/>
    <w:lvl w:ilvl="0" w:tplc="AC7A745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075A91"/>
    <w:multiLevelType w:val="hybridMultilevel"/>
    <w:tmpl w:val="41A266BA"/>
    <w:lvl w:ilvl="0" w:tplc="65A627D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1802A4"/>
    <w:multiLevelType w:val="hybridMultilevel"/>
    <w:tmpl w:val="829E5880"/>
    <w:lvl w:ilvl="0" w:tplc="63E6D136">
      <w:start w:val="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D52F49"/>
    <w:multiLevelType w:val="hybridMultilevel"/>
    <w:tmpl w:val="1402EA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5776DC"/>
    <w:multiLevelType w:val="hybridMultilevel"/>
    <w:tmpl w:val="1BF25B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E03D17"/>
    <w:multiLevelType w:val="hybridMultilevel"/>
    <w:tmpl w:val="0CF21FF2"/>
    <w:lvl w:ilvl="0" w:tplc="35CC5382">
      <w:start w:val="7"/>
      <w:numFmt w:val="bullet"/>
      <w:lvlText w:val="-"/>
      <w:lvlJc w:val="left"/>
      <w:pPr>
        <w:ind w:left="1080" w:hanging="360"/>
      </w:pPr>
      <w:rPr>
        <w:rFonts w:ascii="Arial" w:eastAsiaTheme="minorHAnsi"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2BAF1195"/>
    <w:multiLevelType w:val="hybridMultilevel"/>
    <w:tmpl w:val="37365DDC"/>
    <w:lvl w:ilvl="0" w:tplc="D2C8B82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7761BF"/>
    <w:multiLevelType w:val="hybridMultilevel"/>
    <w:tmpl w:val="79147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8145FA5"/>
    <w:multiLevelType w:val="hybridMultilevel"/>
    <w:tmpl w:val="297A7B9A"/>
    <w:lvl w:ilvl="0" w:tplc="90CC5A8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B1525CD"/>
    <w:multiLevelType w:val="hybridMultilevel"/>
    <w:tmpl w:val="021899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BF24807"/>
    <w:multiLevelType w:val="hybridMultilevel"/>
    <w:tmpl w:val="79147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80335A7"/>
    <w:multiLevelType w:val="hybridMultilevel"/>
    <w:tmpl w:val="298AEC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C6F63C4"/>
    <w:multiLevelType w:val="hybridMultilevel"/>
    <w:tmpl w:val="4F4C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6342BA1"/>
    <w:multiLevelType w:val="hybridMultilevel"/>
    <w:tmpl w:val="54DE404E"/>
    <w:lvl w:ilvl="0" w:tplc="D2C8B82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95287D"/>
    <w:multiLevelType w:val="hybridMultilevel"/>
    <w:tmpl w:val="1F8A59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7"/>
  </w:num>
  <w:num w:numId="3">
    <w:abstractNumId w:val="11"/>
  </w:num>
  <w:num w:numId="4">
    <w:abstractNumId w:val="12"/>
  </w:num>
  <w:num w:numId="5">
    <w:abstractNumId w:val="10"/>
  </w:num>
  <w:num w:numId="6">
    <w:abstractNumId w:val="9"/>
  </w:num>
  <w:num w:numId="7">
    <w:abstractNumId w:val="2"/>
  </w:num>
  <w:num w:numId="8">
    <w:abstractNumId w:val="6"/>
  </w:num>
  <w:num w:numId="9">
    <w:abstractNumId w:val="13"/>
  </w:num>
  <w:num w:numId="10">
    <w:abstractNumId w:val="1"/>
  </w:num>
  <w:num w:numId="11">
    <w:abstractNumId w:val="5"/>
  </w:num>
  <w:num w:numId="12">
    <w:abstractNumId w:val="4"/>
  </w:num>
  <w:num w:numId="13">
    <w:abstractNumId w:val="8"/>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130"/>
    <w:rsid w:val="000B641A"/>
    <w:rsid w:val="0010357D"/>
    <w:rsid w:val="0015575A"/>
    <w:rsid w:val="00155B0A"/>
    <w:rsid w:val="001B2E2D"/>
    <w:rsid w:val="001D5919"/>
    <w:rsid w:val="00214A9E"/>
    <w:rsid w:val="00237132"/>
    <w:rsid w:val="0025607D"/>
    <w:rsid w:val="002966F7"/>
    <w:rsid w:val="002D6B0A"/>
    <w:rsid w:val="002E6E86"/>
    <w:rsid w:val="00356B3C"/>
    <w:rsid w:val="003B3130"/>
    <w:rsid w:val="003B5FE1"/>
    <w:rsid w:val="003D7753"/>
    <w:rsid w:val="00426337"/>
    <w:rsid w:val="00430555"/>
    <w:rsid w:val="004639E2"/>
    <w:rsid w:val="004B4391"/>
    <w:rsid w:val="004E10E1"/>
    <w:rsid w:val="004E6F48"/>
    <w:rsid w:val="00521455"/>
    <w:rsid w:val="00557F20"/>
    <w:rsid w:val="005C081D"/>
    <w:rsid w:val="005C1765"/>
    <w:rsid w:val="005F7A75"/>
    <w:rsid w:val="00694111"/>
    <w:rsid w:val="006D10F3"/>
    <w:rsid w:val="00741F9E"/>
    <w:rsid w:val="00760CBC"/>
    <w:rsid w:val="007707C4"/>
    <w:rsid w:val="007E3D13"/>
    <w:rsid w:val="008052A2"/>
    <w:rsid w:val="008E321C"/>
    <w:rsid w:val="008F3313"/>
    <w:rsid w:val="00935684"/>
    <w:rsid w:val="00970347"/>
    <w:rsid w:val="009942C2"/>
    <w:rsid w:val="00A151F3"/>
    <w:rsid w:val="00AE1FAF"/>
    <w:rsid w:val="00AF71BD"/>
    <w:rsid w:val="00B77879"/>
    <w:rsid w:val="00BA4B80"/>
    <w:rsid w:val="00BC5FBD"/>
    <w:rsid w:val="00C51D99"/>
    <w:rsid w:val="00C91FE8"/>
    <w:rsid w:val="00CF53DC"/>
    <w:rsid w:val="00D93217"/>
    <w:rsid w:val="00DE056B"/>
    <w:rsid w:val="00DE4F6C"/>
    <w:rsid w:val="00E11657"/>
    <w:rsid w:val="00E658BB"/>
    <w:rsid w:val="00EB7E44"/>
    <w:rsid w:val="00EC0753"/>
    <w:rsid w:val="00EC6C5E"/>
    <w:rsid w:val="00F16AA8"/>
    <w:rsid w:val="00F604BD"/>
    <w:rsid w:val="00F87E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8FEB6"/>
  <w15:docId w15:val="{5EF43894-6BBE-4606-A1AB-240982AF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51F3"/>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1657"/>
    <w:pPr>
      <w:ind w:left="720"/>
      <w:contextualSpacing/>
    </w:pPr>
  </w:style>
  <w:style w:type="character" w:styleId="Hiperpovezava">
    <w:name w:val="Hyperlink"/>
    <w:basedOn w:val="Privzetapisavaodstavka"/>
    <w:uiPriority w:val="99"/>
    <w:unhideWhenUsed/>
    <w:rsid w:val="0025607D"/>
    <w:rPr>
      <w:color w:val="0000FF" w:themeColor="hyperlink"/>
      <w:u w:val="single"/>
    </w:rPr>
  </w:style>
  <w:style w:type="table" w:styleId="Tabelamrea">
    <w:name w:val="Table Grid"/>
    <w:basedOn w:val="Navadnatabela"/>
    <w:uiPriority w:val="39"/>
    <w:rsid w:val="00426337"/>
    <w:pPr>
      <w:spacing w:after="0" w:line="240" w:lineRule="auto"/>
      <w:jc w:val="both"/>
    </w:pPr>
    <w:rPr>
      <w:rFonts w:ascii="Futura Bk BT" w:hAnsi="Futura Bk BT" w:cs="Arial"/>
      <w:kern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1153</Words>
  <Characters>6576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Tajnik</cp:lastModifiedBy>
  <cp:revision>3</cp:revision>
  <dcterms:created xsi:type="dcterms:W3CDTF">2022-04-26T12:09:00Z</dcterms:created>
  <dcterms:modified xsi:type="dcterms:W3CDTF">2022-04-26T12:12:00Z</dcterms:modified>
</cp:coreProperties>
</file>