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3B" w:rsidRPr="007563A2" w:rsidRDefault="007563A2" w:rsidP="00DE7C3B">
      <w:pPr>
        <w:rPr>
          <w:b/>
          <w:color w:val="333333"/>
          <w:sz w:val="29"/>
          <w:szCs w:val="27"/>
          <w:lang w:eastAsia="sl-SI"/>
        </w:rPr>
      </w:pPr>
      <w:r>
        <w:rPr>
          <w:noProof/>
          <w:lang w:eastAsia="sl-SI"/>
        </w:rPr>
        <w:drawing>
          <wp:inline distT="0" distB="0" distL="0" distR="0" wp14:anchorId="542A29BC" wp14:editId="708FFD44">
            <wp:extent cx="2762250" cy="1136948"/>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va A4.jpg"/>
                    <pic:cNvPicPr/>
                  </pic:nvPicPr>
                  <pic:blipFill>
                    <a:blip r:embed="rId4">
                      <a:extLst>
                        <a:ext uri="{28A0092B-C50C-407E-A947-70E740481C1C}">
                          <a14:useLocalDpi xmlns:a14="http://schemas.microsoft.com/office/drawing/2010/main" val="0"/>
                        </a:ext>
                      </a:extLst>
                    </a:blip>
                    <a:stretch>
                      <a:fillRect/>
                    </a:stretch>
                  </pic:blipFill>
                  <pic:spPr>
                    <a:xfrm>
                      <a:off x="0" y="0"/>
                      <a:ext cx="2783142" cy="1145547"/>
                    </a:xfrm>
                    <a:prstGeom prst="rect">
                      <a:avLst/>
                    </a:prstGeom>
                  </pic:spPr>
                </pic:pic>
              </a:graphicData>
            </a:graphic>
          </wp:inline>
        </w:drawing>
      </w:r>
    </w:p>
    <w:p w:rsidR="00DE7C3B" w:rsidRPr="007563A2" w:rsidRDefault="00DE7C3B" w:rsidP="00DE7C3B">
      <w:pPr>
        <w:jc w:val="center"/>
        <w:rPr>
          <w:b/>
          <w:color w:val="333333"/>
          <w:sz w:val="29"/>
          <w:szCs w:val="27"/>
          <w:lang w:eastAsia="sl-SI"/>
        </w:rPr>
      </w:pPr>
    </w:p>
    <w:p w:rsidR="00B26121" w:rsidRPr="007563A2" w:rsidRDefault="00DE7C3B" w:rsidP="00DE7C3B">
      <w:pPr>
        <w:jc w:val="center"/>
        <w:rPr>
          <w:b/>
          <w:color w:val="333333"/>
          <w:sz w:val="29"/>
          <w:szCs w:val="27"/>
          <w:lang w:eastAsia="sl-SI"/>
        </w:rPr>
      </w:pPr>
      <w:r w:rsidRPr="007563A2">
        <w:rPr>
          <w:b/>
          <w:color w:val="333333"/>
          <w:sz w:val="29"/>
          <w:szCs w:val="27"/>
          <w:lang w:eastAsia="sl-SI"/>
        </w:rPr>
        <w:t>Prijav</w:t>
      </w:r>
      <w:r w:rsidR="001F4B5E" w:rsidRPr="007563A2">
        <w:rPr>
          <w:b/>
          <w:color w:val="333333"/>
          <w:sz w:val="29"/>
          <w:szCs w:val="27"/>
          <w:lang w:eastAsia="sl-SI"/>
        </w:rPr>
        <w:t>nica</w:t>
      </w:r>
      <w:r w:rsidRPr="007563A2">
        <w:rPr>
          <w:b/>
          <w:color w:val="333333"/>
          <w:sz w:val="29"/>
          <w:szCs w:val="27"/>
          <w:lang w:eastAsia="sl-SI"/>
        </w:rPr>
        <w:t xml:space="preserve"> za dostop do storitev Arnesa, SIO in Office 365</w:t>
      </w:r>
    </w:p>
    <w:p w:rsidR="001F4B5E" w:rsidRPr="007563A2" w:rsidRDefault="001F4B5E" w:rsidP="00DE7C3B">
      <w:pPr>
        <w:jc w:val="center"/>
        <w:rPr>
          <w:b/>
          <w:color w:val="333333"/>
          <w:sz w:val="29"/>
          <w:szCs w:val="27"/>
          <w:lang w:eastAsia="sl-SI"/>
        </w:rPr>
      </w:pPr>
    </w:p>
    <w:p w:rsidR="007F4F5B" w:rsidRPr="007563A2" w:rsidRDefault="001F4B5E" w:rsidP="007F4F5B">
      <w:pPr>
        <w:jc w:val="center"/>
      </w:pPr>
      <w:r w:rsidRPr="007563A2">
        <w:t>Vsak uporabnik pridobi poleg uporabniškega imena in gesla, ki ju potrebuje za identifikacijo, varno digitalno shrambo, ki omogoča shranjevanje tvojih dokumentov in datotek, ki lahko skupaj obsegajo do 1000 GB (Digitalna shramba),</w:t>
      </w:r>
      <w:r w:rsidR="007F4F5B" w:rsidRPr="007563A2">
        <w:t xml:space="preserve"> </w:t>
      </w:r>
      <w:r w:rsidRPr="007563A2">
        <w:t xml:space="preserve"> </w:t>
      </w:r>
      <w:r w:rsidR="007F4F5B" w:rsidRPr="007563A2">
        <w:t xml:space="preserve">elektronsko pošto z domeno tvoje šole, ki ima 50 GB prostora za shranjevanje tvoje pošte, koledarjev in imenika </w:t>
      </w:r>
      <w:r w:rsidRPr="007563A2">
        <w:t>(</w:t>
      </w:r>
      <w:r w:rsidR="00255553">
        <w:t xml:space="preserve">spletna </w:t>
      </w:r>
      <w:r w:rsidR="007F4F5B" w:rsidRPr="007563A2">
        <w:t>pošta</w:t>
      </w:r>
      <w:r w:rsidR="00255553">
        <w:t xml:space="preserve"> Outlook</w:t>
      </w:r>
      <w:r w:rsidRPr="007563A2">
        <w:t>)</w:t>
      </w:r>
      <w:r w:rsidR="007F4F5B" w:rsidRPr="007563A2">
        <w:t xml:space="preserve"> in brezplačen Office kjer si brezplačno namestiš programe Word, Excel in PowerPoint iz zbirke Office na do 10 naprav</w:t>
      </w:r>
      <w:r w:rsidRPr="007563A2">
        <w:t xml:space="preserve">. Poleg tega so s tem dostopne tudi druge Arnesove storitve (Arnes Splet, </w:t>
      </w:r>
      <w:proofErr w:type="spellStart"/>
      <w:r w:rsidRPr="007563A2">
        <w:t>Filesender</w:t>
      </w:r>
      <w:proofErr w:type="spellEnd"/>
      <w:r w:rsidRPr="007563A2">
        <w:t xml:space="preserve">, Planer…). </w:t>
      </w:r>
    </w:p>
    <w:p w:rsidR="007F4F5B" w:rsidRPr="007563A2" w:rsidRDefault="001F4B5E" w:rsidP="007F4F5B">
      <w:pPr>
        <w:jc w:val="center"/>
      </w:pPr>
      <w:r w:rsidRPr="007563A2">
        <w:t xml:space="preserve">Vsi uporabniki morajo upoštevati pravila obnašanja, ki veljajo v globalnih računalniških omrežjih (pravila obnašanja v javnih medijih, spoštovanje zasebnosti, zasebne lastnine in avtorskih pravic). </w:t>
      </w:r>
    </w:p>
    <w:p w:rsidR="007F4F5B" w:rsidRPr="007563A2" w:rsidRDefault="007F4F5B" w:rsidP="007F4F5B">
      <w:pPr>
        <w:jc w:val="center"/>
      </w:pPr>
    </w:p>
    <w:p w:rsidR="001F4B5E" w:rsidRPr="007563A2" w:rsidRDefault="001F4B5E" w:rsidP="007F4F5B">
      <w:pPr>
        <w:jc w:val="center"/>
        <w:rPr>
          <w:b/>
          <w:color w:val="333333"/>
          <w:sz w:val="29"/>
          <w:szCs w:val="27"/>
          <w:lang w:eastAsia="sl-SI"/>
        </w:rPr>
      </w:pPr>
      <w:r w:rsidRPr="007563A2">
        <w:t>IZPOLNITE ČITLJIVO Z VELIKIMI TISKANIMI ČRKAMI!</w:t>
      </w:r>
    </w:p>
    <w:p w:rsidR="00DE7C3B" w:rsidRPr="007563A2" w:rsidRDefault="00DE7C3B" w:rsidP="00DE7C3B">
      <w:pPr>
        <w:jc w:val="center"/>
        <w:rPr>
          <w:b/>
          <w:color w:val="333333"/>
          <w:sz w:val="29"/>
          <w:szCs w:val="27"/>
          <w:lang w:eastAsia="sl-SI"/>
        </w:rPr>
      </w:pPr>
    </w:p>
    <w:p w:rsidR="003B6B26" w:rsidRPr="007563A2" w:rsidRDefault="003B6B26" w:rsidP="007563A2">
      <w:pPr>
        <w:ind w:left="708"/>
        <w:jc w:val="both"/>
        <w:rPr>
          <w:sz w:val="28"/>
          <w:szCs w:val="24"/>
        </w:rPr>
      </w:pPr>
      <w:r w:rsidRPr="007563A2">
        <w:rPr>
          <w:sz w:val="28"/>
          <w:szCs w:val="24"/>
        </w:rPr>
        <w:t xml:space="preserve">Prosim za  pridobitev dostopa do storitev Arnes, SIO in  </w:t>
      </w:r>
      <w:proofErr w:type="spellStart"/>
      <w:r w:rsidRPr="007563A2">
        <w:rPr>
          <w:sz w:val="28"/>
          <w:szCs w:val="24"/>
        </w:rPr>
        <w:t>office</w:t>
      </w:r>
      <w:proofErr w:type="spellEnd"/>
      <w:r w:rsidRPr="007563A2">
        <w:rPr>
          <w:sz w:val="28"/>
          <w:szCs w:val="24"/>
        </w:rPr>
        <w:t xml:space="preserve"> 365 za učen</w:t>
      </w:r>
      <w:r w:rsidR="00DE7C3B" w:rsidRPr="007563A2">
        <w:rPr>
          <w:sz w:val="28"/>
          <w:szCs w:val="24"/>
        </w:rPr>
        <w:t>c</w:t>
      </w:r>
      <w:r w:rsidRPr="007563A2">
        <w:rPr>
          <w:sz w:val="28"/>
          <w:szCs w:val="24"/>
        </w:rPr>
        <w:t>a</w:t>
      </w:r>
      <w:r w:rsidR="00DE7C3B" w:rsidRPr="007563A2">
        <w:rPr>
          <w:sz w:val="28"/>
          <w:szCs w:val="24"/>
        </w:rPr>
        <w:t xml:space="preserve">  </w:t>
      </w:r>
    </w:p>
    <w:p w:rsidR="003B6B26" w:rsidRPr="007563A2" w:rsidRDefault="003B6B26" w:rsidP="007563A2">
      <w:pPr>
        <w:ind w:left="708"/>
        <w:jc w:val="both"/>
        <w:rPr>
          <w:sz w:val="28"/>
          <w:szCs w:val="24"/>
        </w:rPr>
      </w:pPr>
    </w:p>
    <w:p w:rsidR="00DE7C3B" w:rsidRPr="007563A2" w:rsidRDefault="00DE7C3B" w:rsidP="007563A2">
      <w:pPr>
        <w:ind w:left="708"/>
        <w:jc w:val="both"/>
        <w:rPr>
          <w:sz w:val="28"/>
          <w:szCs w:val="24"/>
        </w:rPr>
      </w:pPr>
      <w:r w:rsidRPr="007563A2">
        <w:rPr>
          <w:sz w:val="28"/>
          <w:szCs w:val="24"/>
        </w:rPr>
        <w:t>_______________________________________</w:t>
      </w:r>
      <w:r w:rsidR="003B6B26" w:rsidRPr="007563A2">
        <w:rPr>
          <w:sz w:val="28"/>
          <w:szCs w:val="24"/>
        </w:rPr>
        <w:t>____</w:t>
      </w:r>
      <w:r w:rsidRPr="007563A2">
        <w:rPr>
          <w:sz w:val="28"/>
          <w:szCs w:val="24"/>
        </w:rPr>
        <w:t xml:space="preserve">_  , _________ </w:t>
      </w:r>
    </w:p>
    <w:p w:rsidR="00DE7C3B" w:rsidRPr="007563A2" w:rsidRDefault="00DE7C3B" w:rsidP="00DE7C3B">
      <w:pPr>
        <w:ind w:left="708" w:firstLine="708"/>
        <w:jc w:val="both"/>
        <w:rPr>
          <w:sz w:val="28"/>
          <w:szCs w:val="24"/>
          <w:vertAlign w:val="superscript"/>
        </w:rPr>
      </w:pPr>
      <w:r w:rsidRPr="007563A2">
        <w:rPr>
          <w:sz w:val="28"/>
          <w:szCs w:val="24"/>
          <w:vertAlign w:val="superscript"/>
        </w:rPr>
        <w:t xml:space="preserve">               ime in priimek </w:t>
      </w:r>
      <w:r w:rsidR="00912EED">
        <w:rPr>
          <w:sz w:val="28"/>
          <w:szCs w:val="24"/>
          <w:vertAlign w:val="superscript"/>
        </w:rPr>
        <w:t>učenca</w:t>
      </w:r>
      <w:r w:rsidRPr="007563A2">
        <w:rPr>
          <w:sz w:val="28"/>
          <w:szCs w:val="24"/>
          <w:vertAlign w:val="superscript"/>
        </w:rPr>
        <w:t xml:space="preserve">  </w:t>
      </w:r>
      <w:r w:rsidR="00912EED">
        <w:rPr>
          <w:sz w:val="28"/>
          <w:szCs w:val="24"/>
        </w:rPr>
        <w:t xml:space="preserve">                 </w:t>
      </w:r>
      <w:bookmarkStart w:id="0" w:name="_GoBack"/>
      <w:bookmarkEnd w:id="0"/>
      <w:r w:rsidRPr="007563A2">
        <w:rPr>
          <w:sz w:val="28"/>
          <w:szCs w:val="24"/>
        </w:rPr>
        <w:t xml:space="preserve">                        </w:t>
      </w:r>
      <w:r w:rsidR="00F35419">
        <w:rPr>
          <w:sz w:val="28"/>
          <w:szCs w:val="24"/>
        </w:rPr>
        <w:t xml:space="preserve">          </w:t>
      </w:r>
      <w:r w:rsidRPr="007563A2">
        <w:rPr>
          <w:sz w:val="28"/>
          <w:szCs w:val="24"/>
        </w:rPr>
        <w:t xml:space="preserve">  </w:t>
      </w:r>
      <w:r w:rsidRPr="007563A2">
        <w:rPr>
          <w:sz w:val="28"/>
          <w:szCs w:val="24"/>
          <w:vertAlign w:val="superscript"/>
        </w:rPr>
        <w:t>razred</w:t>
      </w:r>
    </w:p>
    <w:p w:rsidR="00F35419" w:rsidRDefault="00F35419" w:rsidP="00F35419">
      <w:pPr>
        <w:autoSpaceDE w:val="0"/>
        <w:autoSpaceDN w:val="0"/>
        <w:adjustRightInd w:val="0"/>
        <w:ind w:left="708"/>
        <w:rPr>
          <w:sz w:val="24"/>
          <w:szCs w:val="24"/>
        </w:rPr>
      </w:pPr>
      <w:r>
        <w:rPr>
          <w:sz w:val="24"/>
          <w:szCs w:val="24"/>
        </w:rPr>
        <w:t>Domači naslov</w:t>
      </w:r>
      <w:r w:rsidR="003B6B26" w:rsidRPr="007563A2">
        <w:rPr>
          <w:sz w:val="24"/>
          <w:szCs w:val="24"/>
        </w:rPr>
        <w:t>: _______________________</w:t>
      </w:r>
      <w:r>
        <w:rPr>
          <w:sz w:val="24"/>
          <w:szCs w:val="24"/>
        </w:rPr>
        <w:t>___</w:t>
      </w:r>
      <w:r w:rsidR="003B6B26" w:rsidRPr="007563A2">
        <w:rPr>
          <w:sz w:val="24"/>
          <w:szCs w:val="24"/>
        </w:rPr>
        <w:t>_____</w:t>
      </w:r>
      <w:r>
        <w:rPr>
          <w:sz w:val="24"/>
          <w:szCs w:val="24"/>
        </w:rPr>
        <w:t xml:space="preserve">    </w:t>
      </w:r>
      <w:r w:rsidR="003B6B26" w:rsidRPr="007563A2">
        <w:rPr>
          <w:sz w:val="24"/>
          <w:szCs w:val="24"/>
        </w:rPr>
        <w:t>_________________________</w:t>
      </w:r>
      <w:r w:rsidR="00DE7C3B" w:rsidRPr="007563A2">
        <w:rPr>
          <w:sz w:val="24"/>
          <w:szCs w:val="24"/>
        </w:rPr>
        <w:t xml:space="preserve">. </w:t>
      </w:r>
    </w:p>
    <w:p w:rsidR="00F35419" w:rsidRDefault="00F35419" w:rsidP="00F35419">
      <w:pPr>
        <w:ind w:left="708" w:firstLine="708"/>
        <w:jc w:val="both"/>
        <w:rPr>
          <w:sz w:val="28"/>
          <w:szCs w:val="24"/>
          <w:vertAlign w:val="superscript"/>
        </w:rPr>
      </w:pPr>
      <w:r>
        <w:rPr>
          <w:sz w:val="24"/>
          <w:szCs w:val="24"/>
        </w:rPr>
        <w:t xml:space="preserve">                         </w:t>
      </w:r>
      <w:r w:rsidRPr="00F35419">
        <w:rPr>
          <w:sz w:val="28"/>
          <w:szCs w:val="24"/>
          <w:vertAlign w:val="superscript"/>
        </w:rPr>
        <w:t xml:space="preserve">Ulica    </w:t>
      </w:r>
      <w:r>
        <w:rPr>
          <w:sz w:val="28"/>
          <w:szCs w:val="24"/>
          <w:vertAlign w:val="superscript"/>
        </w:rPr>
        <w:t xml:space="preserve">                                                                                  </w:t>
      </w:r>
      <w:r w:rsidRPr="00F35419">
        <w:rPr>
          <w:sz w:val="28"/>
          <w:szCs w:val="24"/>
          <w:vertAlign w:val="superscript"/>
        </w:rPr>
        <w:t>Poštna številka in kraj</w:t>
      </w:r>
    </w:p>
    <w:p w:rsidR="00DE7C3B" w:rsidRPr="00F35419" w:rsidRDefault="00DE7C3B" w:rsidP="00F35419">
      <w:pPr>
        <w:ind w:firstLine="708"/>
        <w:rPr>
          <w:sz w:val="28"/>
          <w:szCs w:val="24"/>
          <w:vertAlign w:val="superscript"/>
        </w:rPr>
      </w:pPr>
      <w:r w:rsidRPr="007563A2">
        <w:rPr>
          <w:sz w:val="24"/>
          <w:szCs w:val="24"/>
        </w:rPr>
        <w:t>El</w:t>
      </w:r>
      <w:r w:rsidR="001F4B5E" w:rsidRPr="007563A2">
        <w:rPr>
          <w:sz w:val="24"/>
          <w:szCs w:val="24"/>
        </w:rPr>
        <w:t>e</w:t>
      </w:r>
      <w:r w:rsidRPr="007563A2">
        <w:rPr>
          <w:sz w:val="24"/>
          <w:szCs w:val="24"/>
        </w:rPr>
        <w:t>ktronski naslov: _____</w:t>
      </w:r>
      <w:r w:rsidR="006B0ECF" w:rsidRPr="007563A2">
        <w:rPr>
          <w:sz w:val="24"/>
          <w:szCs w:val="24"/>
        </w:rPr>
        <w:t>___________________</w:t>
      </w:r>
      <w:r w:rsidR="001F4B5E" w:rsidRPr="007563A2">
        <w:rPr>
          <w:sz w:val="24"/>
          <w:szCs w:val="24"/>
        </w:rPr>
        <w:t>_____</w:t>
      </w:r>
      <w:r w:rsidR="006B0ECF" w:rsidRPr="007563A2">
        <w:rPr>
          <w:sz w:val="24"/>
          <w:szCs w:val="24"/>
        </w:rPr>
        <w:t>(</w:t>
      </w:r>
      <w:r w:rsidR="006B0ECF" w:rsidRPr="00F35419">
        <w:rPr>
          <w:sz w:val="22"/>
          <w:szCs w:val="24"/>
        </w:rPr>
        <w:t>če želite, da vam</w:t>
      </w:r>
      <w:r w:rsidR="001F4B5E" w:rsidRPr="00F35419">
        <w:rPr>
          <w:sz w:val="22"/>
          <w:szCs w:val="24"/>
        </w:rPr>
        <w:t xml:space="preserve"> pod</w:t>
      </w:r>
      <w:r w:rsidR="003B6B26" w:rsidRPr="00F35419">
        <w:rPr>
          <w:sz w:val="22"/>
          <w:szCs w:val="24"/>
        </w:rPr>
        <w:t>atke pošljemo na</w:t>
      </w:r>
      <w:r w:rsidR="001F4B5E" w:rsidRPr="00F35419">
        <w:rPr>
          <w:sz w:val="22"/>
          <w:szCs w:val="24"/>
        </w:rPr>
        <w:t xml:space="preserve"> e-pošto</w:t>
      </w:r>
      <w:r w:rsidR="001F4B5E" w:rsidRPr="007563A2">
        <w:rPr>
          <w:sz w:val="24"/>
          <w:szCs w:val="24"/>
        </w:rPr>
        <w:t>)</w:t>
      </w:r>
      <w:r w:rsidR="006B0ECF" w:rsidRPr="007563A2">
        <w:rPr>
          <w:sz w:val="24"/>
          <w:szCs w:val="24"/>
        </w:rPr>
        <w:t xml:space="preserve"> </w:t>
      </w:r>
    </w:p>
    <w:p w:rsidR="00DE7C3B" w:rsidRPr="007563A2" w:rsidRDefault="00DE7C3B" w:rsidP="00DE7C3B">
      <w:pPr>
        <w:spacing w:line="360" w:lineRule="auto"/>
        <w:rPr>
          <w:sz w:val="24"/>
          <w:szCs w:val="24"/>
        </w:rPr>
      </w:pPr>
    </w:p>
    <w:p w:rsidR="007563A2" w:rsidRPr="007563A2" w:rsidRDefault="007563A2" w:rsidP="007563A2">
      <w:pPr>
        <w:spacing w:line="480" w:lineRule="auto"/>
        <w:rPr>
          <w:b/>
          <w:i/>
          <w:szCs w:val="24"/>
        </w:rPr>
      </w:pPr>
      <w:r w:rsidRPr="007563A2">
        <w:rPr>
          <w:b/>
          <w:i/>
          <w:szCs w:val="24"/>
        </w:rPr>
        <w:t>Pravila uporabe omrežja ARNES</w:t>
      </w:r>
    </w:p>
    <w:p w:rsidR="007563A2" w:rsidRPr="007563A2" w:rsidRDefault="007563A2" w:rsidP="007563A2">
      <w:pPr>
        <w:spacing w:line="360" w:lineRule="auto"/>
        <w:rPr>
          <w:szCs w:val="24"/>
        </w:rPr>
      </w:pPr>
      <w:r w:rsidRPr="007563A2">
        <w:rPr>
          <w:szCs w:val="24"/>
        </w:rPr>
        <w:t>Dostop do omrežja ARNES se dodeljuje dijakom/učencem izključno za uporabo v izobraževalne namene.</w:t>
      </w:r>
    </w:p>
    <w:p w:rsidR="007563A2" w:rsidRDefault="007563A2" w:rsidP="007563A2">
      <w:pPr>
        <w:rPr>
          <w:szCs w:val="24"/>
        </w:rPr>
      </w:pPr>
      <w:r w:rsidRPr="007563A2">
        <w:rPr>
          <w:szCs w:val="24"/>
        </w:rPr>
        <w:t>Arnes si pridržuje pravico do ustreznih ukrepov na omrežju ARNES, če presodi, da uporabnik nedopustno uporablja omrežje. Med</w:t>
      </w:r>
      <w:r>
        <w:rPr>
          <w:szCs w:val="24"/>
        </w:rPr>
        <w:t xml:space="preserve"> </w:t>
      </w:r>
      <w:r w:rsidRPr="007563A2">
        <w:rPr>
          <w:szCs w:val="24"/>
        </w:rPr>
        <w:t>ukrepe sodi tudi onemogočanje dostopa oz. odvzem pravice dostopa do omrežja ARNES.</w:t>
      </w:r>
    </w:p>
    <w:p w:rsidR="007563A2" w:rsidRPr="007563A2" w:rsidRDefault="007563A2" w:rsidP="007563A2">
      <w:pPr>
        <w:rPr>
          <w:sz w:val="10"/>
          <w:szCs w:val="24"/>
        </w:rPr>
      </w:pPr>
    </w:p>
    <w:p w:rsidR="007563A2" w:rsidRDefault="007563A2" w:rsidP="007563A2">
      <w:pPr>
        <w:rPr>
          <w:szCs w:val="24"/>
        </w:rPr>
      </w:pPr>
      <w:r w:rsidRPr="007563A2">
        <w:rPr>
          <w:szCs w:val="24"/>
        </w:rPr>
        <w:t>Za nedopustno uporabo omrežja ARNES šteje vsako ravnanje v obliki storitve ali opustitve, zaradi katerega Arnesu ali komu</w:t>
      </w:r>
      <w:r w:rsidR="00F35419">
        <w:rPr>
          <w:szCs w:val="24"/>
        </w:rPr>
        <w:t xml:space="preserve"> </w:t>
      </w:r>
      <w:r w:rsidRPr="007563A2">
        <w:rPr>
          <w:szCs w:val="24"/>
        </w:rPr>
        <w:t>tretjemu nastane ali bi lahko nastala škoda ali pa, v kolikor se omrežje ARNES uporablja v nasprotju z nameni, zaradi katerih je</w:t>
      </w:r>
      <w:r>
        <w:rPr>
          <w:szCs w:val="24"/>
        </w:rPr>
        <w:t xml:space="preserve"> </w:t>
      </w:r>
      <w:r w:rsidRPr="007563A2">
        <w:rPr>
          <w:szCs w:val="24"/>
        </w:rPr>
        <w:t>bilo omrežje vzpostavljeno.</w:t>
      </w:r>
    </w:p>
    <w:p w:rsidR="007563A2" w:rsidRPr="007563A2" w:rsidRDefault="007563A2" w:rsidP="007563A2">
      <w:pPr>
        <w:rPr>
          <w:sz w:val="10"/>
          <w:szCs w:val="24"/>
        </w:rPr>
      </w:pPr>
    </w:p>
    <w:p w:rsidR="007563A2" w:rsidRPr="007563A2" w:rsidRDefault="007563A2" w:rsidP="007563A2">
      <w:pPr>
        <w:spacing w:line="360" w:lineRule="auto"/>
        <w:rPr>
          <w:szCs w:val="24"/>
        </w:rPr>
      </w:pPr>
      <w:r w:rsidRPr="007563A2">
        <w:rPr>
          <w:szCs w:val="24"/>
        </w:rPr>
        <w:t>Za nedopustno uporabo omrežja ARNES se šteje zlasti:</w:t>
      </w:r>
    </w:p>
    <w:p w:rsidR="007563A2" w:rsidRPr="007563A2" w:rsidRDefault="007563A2" w:rsidP="007563A2">
      <w:pPr>
        <w:rPr>
          <w:b/>
          <w:szCs w:val="24"/>
        </w:rPr>
      </w:pPr>
      <w:r w:rsidRPr="007563A2">
        <w:rPr>
          <w:b/>
          <w:szCs w:val="24"/>
        </w:rPr>
        <w:t>1. omogočanje dostopa do omrežja tretjim osebam (to vključuje posojanje dodeljenega uporabniškega imena komurkoli),</w:t>
      </w:r>
    </w:p>
    <w:p w:rsidR="007563A2" w:rsidRPr="007563A2" w:rsidRDefault="007563A2" w:rsidP="007563A2">
      <w:pPr>
        <w:rPr>
          <w:b/>
          <w:szCs w:val="24"/>
        </w:rPr>
      </w:pPr>
      <w:r w:rsidRPr="007563A2">
        <w:rPr>
          <w:b/>
          <w:szCs w:val="24"/>
        </w:rPr>
        <w:t>2. poskus pridobitve in uporabe dostopa, ki je bil dodeljen drugemu uporabniku,</w:t>
      </w:r>
    </w:p>
    <w:p w:rsidR="007563A2" w:rsidRPr="007563A2" w:rsidRDefault="007563A2" w:rsidP="007563A2">
      <w:pPr>
        <w:rPr>
          <w:b/>
          <w:szCs w:val="24"/>
        </w:rPr>
      </w:pPr>
      <w:r w:rsidRPr="007563A2">
        <w:rPr>
          <w:b/>
          <w:szCs w:val="24"/>
        </w:rPr>
        <w:t>3. namerno motenje in onemogočanje dela drugih uporabnikov omrežja,</w:t>
      </w:r>
    </w:p>
    <w:p w:rsidR="007563A2" w:rsidRPr="007563A2" w:rsidRDefault="007563A2" w:rsidP="007563A2">
      <w:pPr>
        <w:rPr>
          <w:b/>
          <w:szCs w:val="24"/>
        </w:rPr>
      </w:pPr>
      <w:r w:rsidRPr="007563A2">
        <w:rPr>
          <w:b/>
          <w:szCs w:val="24"/>
        </w:rPr>
        <w:t>4. uporaba dostopa do omrežja za pridobitniške dejavnosti,</w:t>
      </w:r>
    </w:p>
    <w:p w:rsidR="007563A2" w:rsidRPr="007563A2" w:rsidRDefault="007563A2" w:rsidP="007563A2">
      <w:pPr>
        <w:rPr>
          <w:b/>
          <w:szCs w:val="24"/>
        </w:rPr>
      </w:pPr>
      <w:r w:rsidRPr="007563A2">
        <w:rPr>
          <w:b/>
          <w:szCs w:val="24"/>
        </w:rPr>
        <w:t>5. oglaševanje po elektronski pošti in pošiljanje verižnih pisem,</w:t>
      </w:r>
    </w:p>
    <w:p w:rsidR="007563A2" w:rsidRPr="007563A2" w:rsidRDefault="007563A2" w:rsidP="007563A2">
      <w:pPr>
        <w:rPr>
          <w:b/>
          <w:szCs w:val="24"/>
        </w:rPr>
      </w:pPr>
      <w:r w:rsidRPr="007563A2">
        <w:rPr>
          <w:b/>
          <w:szCs w:val="24"/>
        </w:rPr>
        <w:t>6. uničevanje in spreminjanje podatkov, ki so v lasti drugih uporabnikov,</w:t>
      </w:r>
    </w:p>
    <w:p w:rsidR="007563A2" w:rsidRPr="007563A2" w:rsidRDefault="007563A2" w:rsidP="007563A2">
      <w:pPr>
        <w:rPr>
          <w:b/>
          <w:szCs w:val="24"/>
        </w:rPr>
      </w:pPr>
      <w:r w:rsidRPr="007563A2">
        <w:rPr>
          <w:b/>
          <w:szCs w:val="24"/>
        </w:rPr>
        <w:t>7. kršenje tajnosti ali objava podatkov, ki so v lasti drugih uporabnikov,</w:t>
      </w:r>
    </w:p>
    <w:p w:rsidR="007563A2" w:rsidRPr="007563A2" w:rsidRDefault="007563A2" w:rsidP="007563A2">
      <w:pPr>
        <w:rPr>
          <w:b/>
          <w:szCs w:val="24"/>
        </w:rPr>
      </w:pPr>
      <w:r w:rsidRPr="007563A2">
        <w:rPr>
          <w:b/>
          <w:szCs w:val="24"/>
        </w:rPr>
        <w:t>8. objava in pošiljanje podatkov, ki kršijo avtorske pravice,</w:t>
      </w:r>
    </w:p>
    <w:p w:rsidR="007563A2" w:rsidRPr="007563A2" w:rsidRDefault="007563A2" w:rsidP="007563A2">
      <w:pPr>
        <w:rPr>
          <w:b/>
          <w:szCs w:val="24"/>
        </w:rPr>
      </w:pPr>
      <w:r w:rsidRPr="007563A2">
        <w:rPr>
          <w:b/>
          <w:szCs w:val="24"/>
        </w:rPr>
        <w:t>9. ustvarjanje, pošiljanje ali objavljanje podatkov z žaljivo ali pornografsko vsebino,</w:t>
      </w:r>
    </w:p>
    <w:p w:rsidR="007563A2" w:rsidRPr="007563A2" w:rsidRDefault="007563A2" w:rsidP="007563A2">
      <w:pPr>
        <w:rPr>
          <w:b/>
          <w:szCs w:val="24"/>
        </w:rPr>
      </w:pPr>
      <w:r w:rsidRPr="007563A2">
        <w:rPr>
          <w:b/>
          <w:szCs w:val="24"/>
        </w:rPr>
        <w:t>10. posredovanje lažnih ali zavajajočih osebnih podatkov servisom na omrežju,</w:t>
      </w:r>
    </w:p>
    <w:p w:rsidR="007563A2" w:rsidRPr="007563A2" w:rsidRDefault="007563A2" w:rsidP="007563A2">
      <w:pPr>
        <w:rPr>
          <w:b/>
          <w:szCs w:val="24"/>
        </w:rPr>
      </w:pPr>
      <w:r w:rsidRPr="007563A2">
        <w:rPr>
          <w:b/>
          <w:szCs w:val="24"/>
        </w:rPr>
        <w:t>11. uporaba servisov, ki niso namenjeni javni uporabi,</w:t>
      </w:r>
    </w:p>
    <w:p w:rsidR="007563A2" w:rsidRPr="007563A2" w:rsidRDefault="007563A2" w:rsidP="007563A2">
      <w:pPr>
        <w:rPr>
          <w:b/>
          <w:szCs w:val="24"/>
        </w:rPr>
      </w:pPr>
      <w:r w:rsidRPr="007563A2">
        <w:rPr>
          <w:b/>
          <w:szCs w:val="24"/>
        </w:rPr>
        <w:t>12. uporaba programov ali postopkov, katerih namen ali posledica je krnenje integritete in stabilnega delovanja</w:t>
      </w:r>
    </w:p>
    <w:p w:rsidR="007563A2" w:rsidRPr="007563A2" w:rsidRDefault="007563A2" w:rsidP="007563A2">
      <w:pPr>
        <w:rPr>
          <w:b/>
          <w:szCs w:val="24"/>
        </w:rPr>
      </w:pPr>
      <w:r w:rsidRPr="007563A2">
        <w:rPr>
          <w:b/>
          <w:szCs w:val="24"/>
        </w:rPr>
        <w:t xml:space="preserve"> računalnika, računalniškega sistema ali omrežja.</w:t>
      </w:r>
    </w:p>
    <w:p w:rsidR="00F35419" w:rsidRDefault="007563A2" w:rsidP="00F35419">
      <w:pPr>
        <w:rPr>
          <w:b/>
          <w:szCs w:val="24"/>
        </w:rPr>
      </w:pPr>
      <w:r w:rsidRPr="007563A2">
        <w:rPr>
          <w:b/>
          <w:szCs w:val="24"/>
        </w:rPr>
        <w:t>Arnes se obvezuje da bo varoval osebne podatke in da bo deloval v skladu z vso predmetno zakonodajo o varovanju osebnih</w:t>
      </w:r>
      <w:r w:rsidR="00F35419">
        <w:rPr>
          <w:b/>
          <w:szCs w:val="24"/>
        </w:rPr>
        <w:t xml:space="preserve"> </w:t>
      </w:r>
      <w:r w:rsidRPr="007563A2">
        <w:rPr>
          <w:b/>
          <w:szCs w:val="24"/>
        </w:rPr>
        <w:t>podatkov, ki velja v Republiki Sloveniji.</w:t>
      </w:r>
    </w:p>
    <w:p w:rsidR="00F35419" w:rsidRDefault="00F35419" w:rsidP="00F35419">
      <w:pPr>
        <w:rPr>
          <w:b/>
          <w:szCs w:val="24"/>
        </w:rPr>
      </w:pPr>
    </w:p>
    <w:p w:rsidR="00F35419" w:rsidRDefault="00F35419" w:rsidP="00F35419">
      <w:pPr>
        <w:rPr>
          <w:b/>
          <w:sz w:val="24"/>
          <w:szCs w:val="24"/>
        </w:rPr>
      </w:pPr>
    </w:p>
    <w:p w:rsidR="00DE7C3B" w:rsidRPr="007563A2" w:rsidRDefault="00912EED" w:rsidP="00F35419">
      <w:pPr>
        <w:rPr>
          <w:sz w:val="24"/>
          <w:szCs w:val="24"/>
        </w:rPr>
      </w:pPr>
      <w:r>
        <w:rPr>
          <w:b/>
          <w:sz w:val="24"/>
          <w:szCs w:val="24"/>
        </w:rPr>
        <w:t xml:space="preserve">V ______________________      </w:t>
      </w:r>
      <w:r w:rsidR="00DE7C3B" w:rsidRPr="007563A2">
        <w:rPr>
          <w:b/>
          <w:sz w:val="24"/>
          <w:szCs w:val="24"/>
        </w:rPr>
        <w:t>Podpis učenca:</w:t>
      </w:r>
      <w:r w:rsidR="00DE7C3B" w:rsidRPr="007563A2">
        <w:rPr>
          <w:sz w:val="24"/>
          <w:szCs w:val="24"/>
        </w:rPr>
        <w:t xml:space="preserve"> ________</w:t>
      </w:r>
      <w:r>
        <w:rPr>
          <w:sz w:val="24"/>
          <w:szCs w:val="24"/>
        </w:rPr>
        <w:t>______</w:t>
      </w:r>
      <w:r w:rsidR="00F35419">
        <w:rPr>
          <w:sz w:val="24"/>
          <w:szCs w:val="24"/>
        </w:rPr>
        <w:t xml:space="preserve">        </w:t>
      </w:r>
      <w:r w:rsidR="00DE7C3B" w:rsidRPr="007563A2">
        <w:rPr>
          <w:b/>
          <w:sz w:val="24"/>
          <w:szCs w:val="24"/>
        </w:rPr>
        <w:t>Podpis staršev:</w:t>
      </w:r>
      <w:r>
        <w:rPr>
          <w:sz w:val="24"/>
          <w:szCs w:val="24"/>
        </w:rPr>
        <w:t xml:space="preserve"> _______________</w:t>
      </w:r>
    </w:p>
    <w:p w:rsidR="00DE7C3B" w:rsidRPr="007563A2" w:rsidRDefault="00912EED" w:rsidP="00DE7C3B">
      <w:pPr>
        <w:rPr>
          <w:sz w:val="24"/>
          <w:szCs w:val="24"/>
        </w:rPr>
      </w:pPr>
      <w:r>
        <w:rPr>
          <w:sz w:val="24"/>
          <w:szCs w:val="24"/>
        </w:rPr>
        <w:t xml:space="preserve">            (kraj in datum)</w:t>
      </w:r>
    </w:p>
    <w:p w:rsidR="00DE7C3B" w:rsidRPr="007563A2" w:rsidRDefault="00E17496" w:rsidP="00F35419">
      <w:pPr>
        <w:jc w:val="center"/>
      </w:pPr>
      <w:r w:rsidRPr="007563A2">
        <w:rPr>
          <w:sz w:val="24"/>
          <w:szCs w:val="24"/>
        </w:rPr>
        <w:t xml:space="preserve">(Prijavo za dostop </w:t>
      </w:r>
      <w:r w:rsidR="001F4B5E" w:rsidRPr="007563A2">
        <w:rPr>
          <w:sz w:val="24"/>
          <w:szCs w:val="24"/>
        </w:rPr>
        <w:t>oddate ROID-U (računalničarki)</w:t>
      </w:r>
      <w:r w:rsidR="0071264C">
        <w:rPr>
          <w:sz w:val="24"/>
          <w:szCs w:val="24"/>
        </w:rPr>
        <w:t xml:space="preserve"> ali v tajništvo šole.</w:t>
      </w:r>
      <w:r w:rsidR="00071BD8" w:rsidRPr="007563A2">
        <w:rPr>
          <w:sz w:val="24"/>
          <w:szCs w:val="24"/>
        </w:rPr>
        <w:t>)</w:t>
      </w:r>
    </w:p>
    <w:sectPr w:rsidR="00DE7C3B" w:rsidRPr="007563A2" w:rsidSect="00F35419">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3B"/>
    <w:rsid w:val="00034471"/>
    <w:rsid w:val="0003676E"/>
    <w:rsid w:val="00071BD8"/>
    <w:rsid w:val="000935AA"/>
    <w:rsid w:val="00184B09"/>
    <w:rsid w:val="001F4B5E"/>
    <w:rsid w:val="00255553"/>
    <w:rsid w:val="002A7236"/>
    <w:rsid w:val="002B525D"/>
    <w:rsid w:val="002F5826"/>
    <w:rsid w:val="003007D6"/>
    <w:rsid w:val="00307DB4"/>
    <w:rsid w:val="003234E0"/>
    <w:rsid w:val="00354337"/>
    <w:rsid w:val="00392FEB"/>
    <w:rsid w:val="00395229"/>
    <w:rsid w:val="0039651F"/>
    <w:rsid w:val="003B6B26"/>
    <w:rsid w:val="003D1741"/>
    <w:rsid w:val="00440532"/>
    <w:rsid w:val="004764F5"/>
    <w:rsid w:val="00486ED6"/>
    <w:rsid w:val="00493B48"/>
    <w:rsid w:val="005733A2"/>
    <w:rsid w:val="005978EA"/>
    <w:rsid w:val="005B4017"/>
    <w:rsid w:val="005F00AC"/>
    <w:rsid w:val="0063102C"/>
    <w:rsid w:val="006B0ECF"/>
    <w:rsid w:val="006F52A2"/>
    <w:rsid w:val="0071264C"/>
    <w:rsid w:val="007408D4"/>
    <w:rsid w:val="007563A2"/>
    <w:rsid w:val="00775E0B"/>
    <w:rsid w:val="007E3382"/>
    <w:rsid w:val="007F4F5B"/>
    <w:rsid w:val="0080708F"/>
    <w:rsid w:val="00882848"/>
    <w:rsid w:val="00890193"/>
    <w:rsid w:val="00893F78"/>
    <w:rsid w:val="008E143C"/>
    <w:rsid w:val="00912EED"/>
    <w:rsid w:val="009A65AE"/>
    <w:rsid w:val="009D3D3D"/>
    <w:rsid w:val="00A131FD"/>
    <w:rsid w:val="00A332B7"/>
    <w:rsid w:val="00A35125"/>
    <w:rsid w:val="00A441CF"/>
    <w:rsid w:val="00A50F82"/>
    <w:rsid w:val="00A965BD"/>
    <w:rsid w:val="00B26121"/>
    <w:rsid w:val="00B6727C"/>
    <w:rsid w:val="00B95A4D"/>
    <w:rsid w:val="00BD4FEF"/>
    <w:rsid w:val="00C1390B"/>
    <w:rsid w:val="00C37EF6"/>
    <w:rsid w:val="00D34481"/>
    <w:rsid w:val="00DC4C60"/>
    <w:rsid w:val="00DE7C3B"/>
    <w:rsid w:val="00E02366"/>
    <w:rsid w:val="00E17496"/>
    <w:rsid w:val="00EC4749"/>
    <w:rsid w:val="00F01BF6"/>
    <w:rsid w:val="00F16B94"/>
    <w:rsid w:val="00F30A3D"/>
    <w:rsid w:val="00F35419"/>
    <w:rsid w:val="00F53865"/>
    <w:rsid w:val="00F773D4"/>
    <w:rsid w:val="00F92648"/>
    <w:rsid w:val="00FC20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10C3"/>
  <w15:chartTrackingRefBased/>
  <w15:docId w15:val="{8A147B9A-AB3E-428A-8384-40FCCCE2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7C3B"/>
    <w:pPr>
      <w:spacing w:after="0" w:line="240" w:lineRule="auto"/>
    </w:pPr>
    <w:rPr>
      <w:rFonts w:ascii="Times New Roman" w:eastAsia="Times New Roman" w:hAnsi="Times New Roman" w:cs="Times New Roman"/>
      <w:sz w:val="20"/>
      <w:szCs w:val="20"/>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DE7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4</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Racunalnicar</cp:lastModifiedBy>
  <cp:revision>2</cp:revision>
  <dcterms:created xsi:type="dcterms:W3CDTF">2018-09-11T09:15:00Z</dcterms:created>
  <dcterms:modified xsi:type="dcterms:W3CDTF">2018-09-11T09:15:00Z</dcterms:modified>
</cp:coreProperties>
</file>